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4FD" w:rsidRDefault="001814FD" w:rsidP="001814FD">
      <w:pPr>
        <w:pStyle w:val="Normal1"/>
        <w:widowControl w:val="0"/>
        <w:spacing w:after="100"/>
        <w:jc w:val="center"/>
        <w:rPr>
          <w:b/>
          <w:sz w:val="28"/>
          <w:szCs w:val="28"/>
        </w:rPr>
      </w:pPr>
      <w:bookmarkStart w:id="0" w:name="_GoBack"/>
      <w:bookmarkEnd w:id="0"/>
    </w:p>
    <w:p w:rsidR="002D5780" w:rsidRDefault="002D5780" w:rsidP="00271B9B">
      <w:pPr>
        <w:pStyle w:val="Normal1"/>
        <w:widowControl w:val="0"/>
        <w:spacing w:after="100"/>
        <w:ind w:left="2160" w:hanging="2160"/>
        <w:rPr>
          <w:b/>
          <w:sz w:val="24"/>
          <w:szCs w:val="24"/>
        </w:rPr>
      </w:pPr>
      <w:r w:rsidRPr="00271B9B">
        <w:rPr>
          <w:b/>
          <w:sz w:val="24"/>
          <w:szCs w:val="24"/>
        </w:rPr>
        <w:t>Job Title;</w:t>
      </w:r>
      <w:r w:rsidRPr="00271B9B">
        <w:rPr>
          <w:b/>
          <w:sz w:val="24"/>
          <w:szCs w:val="24"/>
        </w:rPr>
        <w:tab/>
      </w:r>
      <w:r>
        <w:rPr>
          <w:b/>
          <w:sz w:val="24"/>
          <w:szCs w:val="24"/>
        </w:rPr>
        <w:tab/>
      </w:r>
      <w:r w:rsidR="000139B0" w:rsidRPr="00271B9B">
        <w:rPr>
          <w:b/>
          <w:sz w:val="24"/>
          <w:szCs w:val="24"/>
        </w:rPr>
        <w:t xml:space="preserve">Specialist </w:t>
      </w:r>
      <w:r w:rsidR="00DD7826">
        <w:rPr>
          <w:b/>
          <w:sz w:val="24"/>
          <w:szCs w:val="24"/>
        </w:rPr>
        <w:t xml:space="preserve">Community </w:t>
      </w:r>
      <w:r w:rsidR="000139B0" w:rsidRPr="00271B9B">
        <w:rPr>
          <w:b/>
          <w:sz w:val="24"/>
          <w:szCs w:val="24"/>
        </w:rPr>
        <w:t>Palliative Care</w:t>
      </w:r>
      <w:r w:rsidR="00EC7D6F" w:rsidRPr="00271B9B">
        <w:rPr>
          <w:b/>
          <w:sz w:val="24"/>
          <w:szCs w:val="24"/>
        </w:rPr>
        <w:t xml:space="preserve"> </w:t>
      </w:r>
    </w:p>
    <w:p w:rsidR="00EC7D6F" w:rsidRPr="00271B9B" w:rsidRDefault="00EC7D6F" w:rsidP="00271B9B">
      <w:pPr>
        <w:pStyle w:val="Normal1"/>
        <w:widowControl w:val="0"/>
        <w:spacing w:after="100"/>
        <w:ind w:left="2160" w:firstLine="720"/>
        <w:rPr>
          <w:b/>
          <w:sz w:val="24"/>
          <w:szCs w:val="24"/>
        </w:rPr>
      </w:pPr>
      <w:r w:rsidRPr="00271B9B">
        <w:rPr>
          <w:b/>
          <w:sz w:val="24"/>
          <w:szCs w:val="24"/>
        </w:rPr>
        <w:t xml:space="preserve">Clinical Nurse Specialist (CNS) </w:t>
      </w:r>
    </w:p>
    <w:p w:rsidR="001A4B31" w:rsidRPr="00271B9B" w:rsidRDefault="001A4B31" w:rsidP="001A4B31">
      <w:pPr>
        <w:pStyle w:val="Normal1"/>
        <w:widowControl w:val="0"/>
        <w:spacing w:after="100"/>
        <w:rPr>
          <w:b/>
          <w:sz w:val="24"/>
          <w:szCs w:val="24"/>
        </w:rPr>
      </w:pPr>
      <w:r w:rsidRPr="00271B9B">
        <w:rPr>
          <w:b/>
          <w:sz w:val="24"/>
          <w:szCs w:val="24"/>
        </w:rPr>
        <w:t>Salary;</w:t>
      </w:r>
      <w:r w:rsidRPr="00271B9B">
        <w:rPr>
          <w:b/>
          <w:sz w:val="24"/>
          <w:szCs w:val="24"/>
        </w:rPr>
        <w:tab/>
      </w:r>
      <w:r>
        <w:rPr>
          <w:b/>
          <w:sz w:val="24"/>
          <w:szCs w:val="24"/>
        </w:rPr>
        <w:tab/>
      </w:r>
      <w:r>
        <w:rPr>
          <w:b/>
          <w:sz w:val="24"/>
          <w:szCs w:val="24"/>
        </w:rPr>
        <w:tab/>
      </w:r>
      <w:r w:rsidRPr="00271B9B">
        <w:rPr>
          <w:b/>
          <w:sz w:val="24"/>
          <w:szCs w:val="24"/>
        </w:rPr>
        <w:t>Agenda for Change Band: 7</w:t>
      </w:r>
    </w:p>
    <w:p w:rsidR="002D5780" w:rsidRPr="00271B9B" w:rsidRDefault="002D5780" w:rsidP="00271B9B">
      <w:pPr>
        <w:pStyle w:val="Normal1"/>
        <w:widowControl w:val="0"/>
        <w:spacing w:after="100"/>
        <w:ind w:left="2880" w:hanging="2880"/>
        <w:rPr>
          <w:b/>
          <w:sz w:val="24"/>
          <w:szCs w:val="24"/>
        </w:rPr>
      </w:pPr>
      <w:r w:rsidRPr="00271B9B">
        <w:rPr>
          <w:b/>
          <w:sz w:val="24"/>
          <w:szCs w:val="24"/>
        </w:rPr>
        <w:t>Hours of work;</w:t>
      </w:r>
      <w:r>
        <w:rPr>
          <w:b/>
          <w:sz w:val="24"/>
          <w:szCs w:val="24"/>
        </w:rPr>
        <w:tab/>
      </w:r>
      <w:r w:rsidR="00DD7826">
        <w:rPr>
          <w:b/>
          <w:sz w:val="24"/>
          <w:szCs w:val="24"/>
        </w:rPr>
        <w:t xml:space="preserve">Full time post – 37.5hrs PW                                        </w:t>
      </w:r>
      <w:proofErr w:type="gramStart"/>
      <w:r>
        <w:rPr>
          <w:b/>
          <w:sz w:val="24"/>
          <w:szCs w:val="24"/>
        </w:rPr>
        <w:t>The</w:t>
      </w:r>
      <w:proofErr w:type="gramEnd"/>
      <w:r>
        <w:rPr>
          <w:b/>
          <w:sz w:val="24"/>
          <w:szCs w:val="24"/>
        </w:rPr>
        <w:t xml:space="preserve"> post holder will be expected to work as part of a provision of a 7 day service</w:t>
      </w:r>
    </w:p>
    <w:p w:rsidR="002D5780" w:rsidRPr="00271B9B" w:rsidRDefault="002D5780" w:rsidP="00EC7D6F">
      <w:pPr>
        <w:pStyle w:val="Normal1"/>
        <w:widowControl w:val="0"/>
        <w:spacing w:after="100"/>
        <w:rPr>
          <w:b/>
          <w:sz w:val="24"/>
          <w:szCs w:val="24"/>
        </w:rPr>
      </w:pPr>
      <w:r w:rsidRPr="00271B9B">
        <w:rPr>
          <w:b/>
          <w:sz w:val="24"/>
          <w:szCs w:val="24"/>
        </w:rPr>
        <w:t xml:space="preserve">Responsible to; </w:t>
      </w:r>
      <w:r>
        <w:rPr>
          <w:b/>
          <w:sz w:val="24"/>
          <w:szCs w:val="24"/>
        </w:rPr>
        <w:tab/>
      </w:r>
      <w:r>
        <w:rPr>
          <w:b/>
          <w:sz w:val="24"/>
          <w:szCs w:val="24"/>
        </w:rPr>
        <w:tab/>
      </w:r>
      <w:r w:rsidR="00CF7B5E">
        <w:rPr>
          <w:b/>
          <w:sz w:val="24"/>
          <w:szCs w:val="24"/>
        </w:rPr>
        <w:t xml:space="preserve">Brent Team Lead </w:t>
      </w:r>
    </w:p>
    <w:p w:rsidR="002D5780" w:rsidRDefault="002D5780" w:rsidP="00EC7D6F">
      <w:pPr>
        <w:pStyle w:val="Normal1"/>
        <w:widowControl w:val="0"/>
        <w:spacing w:after="100"/>
        <w:rPr>
          <w:b/>
          <w:sz w:val="24"/>
          <w:szCs w:val="24"/>
        </w:rPr>
      </w:pPr>
      <w:r w:rsidRPr="00271B9B">
        <w:rPr>
          <w:b/>
          <w:sz w:val="24"/>
          <w:szCs w:val="24"/>
        </w:rPr>
        <w:t>Accountable to;</w:t>
      </w:r>
      <w:r w:rsidRPr="00271B9B">
        <w:rPr>
          <w:b/>
          <w:sz w:val="24"/>
          <w:szCs w:val="24"/>
        </w:rPr>
        <w:tab/>
      </w:r>
      <w:r>
        <w:rPr>
          <w:b/>
          <w:sz w:val="24"/>
          <w:szCs w:val="24"/>
        </w:rPr>
        <w:tab/>
      </w:r>
      <w:r w:rsidRPr="00271B9B">
        <w:rPr>
          <w:b/>
          <w:sz w:val="24"/>
          <w:szCs w:val="24"/>
        </w:rPr>
        <w:t xml:space="preserve">Director of Nursing Services </w:t>
      </w:r>
    </w:p>
    <w:p w:rsidR="002D5780" w:rsidRPr="00271B9B" w:rsidRDefault="002D5780" w:rsidP="00271B9B">
      <w:pPr>
        <w:pStyle w:val="Normal1"/>
        <w:widowControl w:val="0"/>
        <w:spacing w:after="100"/>
        <w:ind w:left="2880" w:hanging="2880"/>
        <w:rPr>
          <w:b/>
          <w:sz w:val="24"/>
          <w:szCs w:val="24"/>
        </w:rPr>
      </w:pPr>
      <w:r>
        <w:rPr>
          <w:b/>
          <w:sz w:val="24"/>
          <w:szCs w:val="24"/>
        </w:rPr>
        <w:t>Location;</w:t>
      </w:r>
      <w:r>
        <w:rPr>
          <w:b/>
          <w:sz w:val="24"/>
          <w:szCs w:val="24"/>
        </w:rPr>
        <w:tab/>
        <w:t>Based at St Luke’s Hospice but active across North Brent locality</w:t>
      </w:r>
      <w:r w:rsidR="00CF7B5E">
        <w:rPr>
          <w:b/>
          <w:sz w:val="24"/>
          <w:szCs w:val="24"/>
        </w:rPr>
        <w:t xml:space="preserve"> </w:t>
      </w:r>
      <w:r>
        <w:rPr>
          <w:b/>
          <w:sz w:val="24"/>
          <w:szCs w:val="24"/>
        </w:rPr>
        <w:t xml:space="preserve">as part of the 7 day service </w:t>
      </w:r>
    </w:p>
    <w:p w:rsidR="00EC7D6F" w:rsidRDefault="00EC7D6F" w:rsidP="00EC7D6F">
      <w:pPr>
        <w:pStyle w:val="Normal1"/>
        <w:widowControl w:val="0"/>
        <w:spacing w:line="240" w:lineRule="auto"/>
        <w:rPr>
          <w:sz w:val="24"/>
          <w:szCs w:val="24"/>
        </w:rPr>
      </w:pPr>
    </w:p>
    <w:p w:rsidR="00EC7D6F" w:rsidRPr="00B86C27" w:rsidRDefault="00EC7D6F" w:rsidP="00EC7D6F">
      <w:pPr>
        <w:pStyle w:val="Normal1"/>
        <w:widowControl w:val="0"/>
        <w:spacing w:after="100"/>
        <w:rPr>
          <w:b/>
          <w:sz w:val="26"/>
          <w:szCs w:val="26"/>
        </w:rPr>
      </w:pPr>
      <w:r w:rsidRPr="00B86C27">
        <w:rPr>
          <w:b/>
          <w:sz w:val="26"/>
          <w:szCs w:val="26"/>
        </w:rPr>
        <w:t xml:space="preserve">Job </w:t>
      </w:r>
      <w:r w:rsidR="001814FD">
        <w:rPr>
          <w:b/>
          <w:sz w:val="26"/>
          <w:szCs w:val="26"/>
        </w:rPr>
        <w:t>s</w:t>
      </w:r>
      <w:r w:rsidRPr="00B86C27">
        <w:rPr>
          <w:b/>
          <w:sz w:val="26"/>
          <w:szCs w:val="26"/>
        </w:rPr>
        <w:t>ummary</w:t>
      </w:r>
    </w:p>
    <w:p w:rsidR="00011E88" w:rsidRDefault="00011E88" w:rsidP="00011E88">
      <w:pPr>
        <w:pStyle w:val="Normal1"/>
        <w:widowControl w:val="0"/>
        <w:spacing w:line="240" w:lineRule="auto"/>
        <w:rPr>
          <w:color w:val="auto"/>
          <w:sz w:val="24"/>
          <w:szCs w:val="24"/>
        </w:rPr>
      </w:pPr>
      <w:r>
        <w:rPr>
          <w:color w:val="auto"/>
          <w:sz w:val="24"/>
          <w:szCs w:val="24"/>
        </w:rPr>
        <w:t xml:space="preserve">The </w:t>
      </w:r>
      <w:r w:rsidR="004811D6">
        <w:rPr>
          <w:color w:val="auto"/>
          <w:sz w:val="24"/>
          <w:szCs w:val="24"/>
        </w:rPr>
        <w:t>clinical nurse specialist i</w:t>
      </w:r>
      <w:r>
        <w:rPr>
          <w:color w:val="auto"/>
          <w:sz w:val="24"/>
          <w:szCs w:val="24"/>
        </w:rPr>
        <w:t xml:space="preserve">s a </w:t>
      </w:r>
      <w:r w:rsidRPr="00CB5140">
        <w:rPr>
          <w:color w:val="auto"/>
          <w:sz w:val="24"/>
          <w:szCs w:val="24"/>
        </w:rPr>
        <w:t>key worker</w:t>
      </w:r>
      <w:r>
        <w:rPr>
          <w:color w:val="auto"/>
          <w:sz w:val="24"/>
          <w:szCs w:val="24"/>
        </w:rPr>
        <w:t xml:space="preserve"> role.  The </w:t>
      </w:r>
      <w:r w:rsidR="004811D6">
        <w:rPr>
          <w:color w:val="auto"/>
          <w:sz w:val="24"/>
          <w:szCs w:val="24"/>
        </w:rPr>
        <w:t>clinical nurse specialist</w:t>
      </w:r>
      <w:r>
        <w:rPr>
          <w:color w:val="auto"/>
          <w:sz w:val="24"/>
          <w:szCs w:val="24"/>
        </w:rPr>
        <w:t xml:space="preserve"> acts a keyworker for the person living with cancer</w:t>
      </w:r>
      <w:r w:rsidR="000139B0">
        <w:rPr>
          <w:color w:val="auto"/>
          <w:sz w:val="24"/>
          <w:szCs w:val="24"/>
        </w:rPr>
        <w:t xml:space="preserve"> and other life limiting illnesses</w:t>
      </w:r>
      <w:r>
        <w:rPr>
          <w:color w:val="auto"/>
          <w:sz w:val="24"/>
          <w:szCs w:val="24"/>
        </w:rPr>
        <w:t xml:space="preserve">. They hold regular supported conversations with the person, identifying their wide range of needs through a holistic needs assessment. They develop a comprehensive care and support plan for the person living </w:t>
      </w:r>
      <w:r w:rsidR="00794987">
        <w:rPr>
          <w:color w:val="auto"/>
          <w:sz w:val="24"/>
          <w:szCs w:val="24"/>
        </w:rPr>
        <w:t>with cancer</w:t>
      </w:r>
      <w:r>
        <w:rPr>
          <w:color w:val="auto"/>
          <w:sz w:val="24"/>
          <w:szCs w:val="24"/>
        </w:rPr>
        <w:t xml:space="preserve">, </w:t>
      </w:r>
      <w:r w:rsidR="00271B9B">
        <w:rPr>
          <w:color w:val="auto"/>
          <w:sz w:val="24"/>
          <w:szCs w:val="24"/>
        </w:rPr>
        <w:t xml:space="preserve">and other diseases, </w:t>
      </w:r>
      <w:r>
        <w:rPr>
          <w:color w:val="auto"/>
          <w:sz w:val="24"/>
          <w:szCs w:val="24"/>
        </w:rPr>
        <w:t xml:space="preserve">addressing their </w:t>
      </w:r>
      <w:r w:rsidRPr="00CB5140">
        <w:rPr>
          <w:color w:val="auto"/>
          <w:sz w:val="24"/>
          <w:szCs w:val="24"/>
        </w:rPr>
        <w:t>health concerns</w:t>
      </w:r>
      <w:r>
        <w:rPr>
          <w:color w:val="auto"/>
          <w:sz w:val="24"/>
          <w:szCs w:val="24"/>
        </w:rPr>
        <w:t xml:space="preserve"> </w:t>
      </w:r>
      <w:r w:rsidRPr="00CB5140">
        <w:rPr>
          <w:color w:val="auto"/>
          <w:sz w:val="24"/>
          <w:szCs w:val="24"/>
        </w:rPr>
        <w:t>and work</w:t>
      </w:r>
      <w:r>
        <w:rPr>
          <w:color w:val="auto"/>
          <w:sz w:val="24"/>
          <w:szCs w:val="24"/>
        </w:rPr>
        <w:t xml:space="preserve">ing </w:t>
      </w:r>
      <w:r w:rsidRPr="00CB5140">
        <w:rPr>
          <w:color w:val="auto"/>
          <w:sz w:val="24"/>
          <w:szCs w:val="24"/>
        </w:rPr>
        <w:t xml:space="preserve">to promote </w:t>
      </w:r>
      <w:r>
        <w:rPr>
          <w:color w:val="auto"/>
          <w:sz w:val="24"/>
          <w:szCs w:val="24"/>
        </w:rPr>
        <w:t xml:space="preserve">their </w:t>
      </w:r>
      <w:r w:rsidRPr="00CB5140">
        <w:rPr>
          <w:color w:val="auto"/>
          <w:sz w:val="24"/>
          <w:szCs w:val="24"/>
        </w:rPr>
        <w:t>health</w:t>
      </w:r>
      <w:r w:rsidR="000139B0">
        <w:rPr>
          <w:color w:val="auto"/>
          <w:sz w:val="24"/>
          <w:szCs w:val="24"/>
        </w:rPr>
        <w:t xml:space="preserve">, </w:t>
      </w:r>
      <w:r w:rsidRPr="00CB5140">
        <w:rPr>
          <w:color w:val="auto"/>
          <w:sz w:val="24"/>
          <w:szCs w:val="24"/>
        </w:rPr>
        <w:t>wellbeing</w:t>
      </w:r>
      <w:r w:rsidR="000139B0">
        <w:rPr>
          <w:color w:val="auto"/>
          <w:sz w:val="24"/>
          <w:szCs w:val="24"/>
        </w:rPr>
        <w:t xml:space="preserve"> and independence</w:t>
      </w:r>
      <w:r>
        <w:rPr>
          <w:color w:val="auto"/>
          <w:sz w:val="24"/>
          <w:szCs w:val="24"/>
        </w:rPr>
        <w:t xml:space="preserve">.  </w:t>
      </w:r>
      <w:bookmarkStart w:id="1" w:name="_Hlk522369063"/>
      <w:r w:rsidRPr="00CB5140">
        <w:rPr>
          <w:color w:val="auto"/>
          <w:sz w:val="24"/>
          <w:szCs w:val="24"/>
        </w:rPr>
        <w:t>Using</w:t>
      </w:r>
      <w:r>
        <w:rPr>
          <w:color w:val="auto"/>
          <w:sz w:val="24"/>
          <w:szCs w:val="24"/>
        </w:rPr>
        <w:t xml:space="preserve"> their </w:t>
      </w:r>
      <w:r w:rsidRPr="00CB5140">
        <w:rPr>
          <w:color w:val="auto"/>
          <w:sz w:val="24"/>
          <w:szCs w:val="24"/>
        </w:rPr>
        <w:t>skills and expertise in cancer</w:t>
      </w:r>
      <w:r w:rsidR="00271B9B">
        <w:rPr>
          <w:color w:val="auto"/>
          <w:sz w:val="24"/>
          <w:szCs w:val="24"/>
        </w:rPr>
        <w:t>/palliative</w:t>
      </w:r>
      <w:r w:rsidRPr="00CB5140">
        <w:rPr>
          <w:color w:val="auto"/>
          <w:sz w:val="24"/>
          <w:szCs w:val="24"/>
        </w:rPr>
        <w:t xml:space="preserve"> care</w:t>
      </w:r>
      <w:r>
        <w:rPr>
          <w:color w:val="auto"/>
          <w:sz w:val="24"/>
          <w:szCs w:val="24"/>
        </w:rPr>
        <w:t>,</w:t>
      </w:r>
      <w:r w:rsidRPr="00CB5140">
        <w:rPr>
          <w:color w:val="auto"/>
          <w:sz w:val="24"/>
          <w:szCs w:val="24"/>
        </w:rPr>
        <w:t xml:space="preserve"> the </w:t>
      </w:r>
      <w:r w:rsidR="004811D6">
        <w:rPr>
          <w:color w:val="auto"/>
          <w:sz w:val="24"/>
          <w:szCs w:val="24"/>
        </w:rPr>
        <w:t xml:space="preserve">clinical nurse specialist </w:t>
      </w:r>
      <w:r>
        <w:rPr>
          <w:color w:val="auto"/>
          <w:sz w:val="24"/>
          <w:szCs w:val="24"/>
        </w:rPr>
        <w:t>delivers high standards of personalised care, providing</w:t>
      </w:r>
      <w:r w:rsidRPr="00CB5140">
        <w:rPr>
          <w:color w:val="auto"/>
          <w:sz w:val="24"/>
          <w:szCs w:val="24"/>
        </w:rPr>
        <w:t xml:space="preserve"> physical and emotional support</w:t>
      </w:r>
      <w:r>
        <w:rPr>
          <w:color w:val="auto"/>
          <w:sz w:val="24"/>
          <w:szCs w:val="24"/>
        </w:rPr>
        <w:t xml:space="preserve"> to their patients, </w:t>
      </w:r>
      <w:r w:rsidRPr="00CB5140">
        <w:rPr>
          <w:color w:val="auto"/>
          <w:sz w:val="24"/>
          <w:szCs w:val="24"/>
        </w:rPr>
        <w:t>coordinat</w:t>
      </w:r>
      <w:r>
        <w:rPr>
          <w:color w:val="auto"/>
          <w:sz w:val="24"/>
          <w:szCs w:val="24"/>
        </w:rPr>
        <w:t>ing</w:t>
      </w:r>
      <w:r w:rsidRPr="00CB5140">
        <w:rPr>
          <w:color w:val="auto"/>
          <w:sz w:val="24"/>
          <w:szCs w:val="24"/>
        </w:rPr>
        <w:t xml:space="preserve"> </w:t>
      </w:r>
      <w:r>
        <w:rPr>
          <w:color w:val="auto"/>
          <w:sz w:val="24"/>
          <w:szCs w:val="24"/>
        </w:rPr>
        <w:t xml:space="preserve">their </w:t>
      </w:r>
      <w:r w:rsidRPr="00CB5140">
        <w:rPr>
          <w:color w:val="auto"/>
          <w:sz w:val="24"/>
          <w:szCs w:val="24"/>
        </w:rPr>
        <w:t>care services</w:t>
      </w:r>
      <w:r>
        <w:rPr>
          <w:color w:val="auto"/>
          <w:sz w:val="24"/>
          <w:szCs w:val="24"/>
        </w:rPr>
        <w:t xml:space="preserve">, and </w:t>
      </w:r>
      <w:r w:rsidRPr="00CB5140">
        <w:rPr>
          <w:color w:val="auto"/>
          <w:sz w:val="24"/>
          <w:szCs w:val="24"/>
        </w:rPr>
        <w:t>inform</w:t>
      </w:r>
      <w:r>
        <w:rPr>
          <w:color w:val="auto"/>
          <w:sz w:val="24"/>
          <w:szCs w:val="24"/>
        </w:rPr>
        <w:t>ing and advising</w:t>
      </w:r>
      <w:r w:rsidRPr="00CB5140">
        <w:rPr>
          <w:color w:val="auto"/>
          <w:sz w:val="24"/>
          <w:szCs w:val="24"/>
        </w:rPr>
        <w:t xml:space="preserve"> </w:t>
      </w:r>
      <w:r>
        <w:rPr>
          <w:color w:val="auto"/>
          <w:sz w:val="24"/>
          <w:szCs w:val="24"/>
        </w:rPr>
        <w:t xml:space="preserve">them </w:t>
      </w:r>
      <w:r w:rsidRPr="00CB5140">
        <w:rPr>
          <w:color w:val="auto"/>
          <w:sz w:val="24"/>
          <w:szCs w:val="24"/>
        </w:rPr>
        <w:t xml:space="preserve">on clinical </w:t>
      </w:r>
      <w:r>
        <w:rPr>
          <w:color w:val="auto"/>
          <w:sz w:val="24"/>
          <w:szCs w:val="24"/>
        </w:rPr>
        <w:t xml:space="preserve">and </w:t>
      </w:r>
      <w:r w:rsidRPr="00CB5140">
        <w:rPr>
          <w:color w:val="auto"/>
          <w:sz w:val="24"/>
          <w:szCs w:val="24"/>
        </w:rPr>
        <w:t>practical issues</w:t>
      </w:r>
      <w:r>
        <w:rPr>
          <w:color w:val="auto"/>
          <w:sz w:val="24"/>
          <w:szCs w:val="24"/>
        </w:rPr>
        <w:t xml:space="preserve"> associated with their illness.  </w:t>
      </w:r>
      <w:bookmarkEnd w:id="1"/>
      <w:r>
        <w:rPr>
          <w:color w:val="auto"/>
          <w:sz w:val="24"/>
          <w:szCs w:val="24"/>
        </w:rPr>
        <w:t>This leads to a more positive outcome for patients.</w:t>
      </w:r>
    </w:p>
    <w:p w:rsidR="00EC7D6F" w:rsidRDefault="00EC7D6F" w:rsidP="00EC7D6F">
      <w:pPr>
        <w:pStyle w:val="Normal1"/>
        <w:widowControl w:val="0"/>
        <w:rPr>
          <w:b/>
          <w:sz w:val="28"/>
          <w:szCs w:val="28"/>
        </w:rPr>
      </w:pPr>
    </w:p>
    <w:p w:rsidR="00EC7D6F" w:rsidRPr="00794987" w:rsidRDefault="00EC7D6F" w:rsidP="00EC7D6F">
      <w:pPr>
        <w:pStyle w:val="Normal1"/>
        <w:widowControl w:val="0"/>
        <w:spacing w:after="100"/>
        <w:rPr>
          <w:b/>
          <w:sz w:val="26"/>
          <w:szCs w:val="26"/>
        </w:rPr>
      </w:pPr>
      <w:r w:rsidRPr="00794987">
        <w:rPr>
          <w:b/>
          <w:sz w:val="26"/>
          <w:szCs w:val="26"/>
        </w:rPr>
        <w:t>Main responsibilities</w:t>
      </w:r>
    </w:p>
    <w:p w:rsidR="00EC7D6F" w:rsidRPr="00794987" w:rsidRDefault="00EC7D6F" w:rsidP="00EC7D6F">
      <w:pPr>
        <w:pStyle w:val="Normal1"/>
        <w:widowControl w:val="0"/>
        <w:spacing w:after="100"/>
        <w:rPr>
          <w:b/>
          <w:sz w:val="24"/>
          <w:szCs w:val="24"/>
        </w:rPr>
      </w:pPr>
      <w:r w:rsidRPr="00794987">
        <w:rPr>
          <w:b/>
          <w:sz w:val="24"/>
          <w:szCs w:val="24"/>
        </w:rPr>
        <w:t>Leadership</w:t>
      </w:r>
    </w:p>
    <w:p w:rsidR="00011E88" w:rsidRPr="00794987" w:rsidRDefault="004811D6" w:rsidP="004811D6">
      <w:pPr>
        <w:pStyle w:val="ListParagraph"/>
        <w:numPr>
          <w:ilvl w:val="0"/>
          <w:numId w:val="8"/>
        </w:numPr>
        <w:autoSpaceDE w:val="0"/>
        <w:autoSpaceDN w:val="0"/>
        <w:adjustRightInd w:val="0"/>
        <w:rPr>
          <w:color w:val="auto"/>
          <w:sz w:val="24"/>
          <w:szCs w:val="24"/>
        </w:rPr>
      </w:pPr>
      <w:bookmarkStart w:id="2" w:name="_Hlk522358856"/>
      <w:bookmarkStart w:id="3" w:name="_Hlk535823398"/>
      <w:r w:rsidRPr="00794987">
        <w:rPr>
          <w:color w:val="auto"/>
          <w:sz w:val="24"/>
          <w:szCs w:val="24"/>
        </w:rPr>
        <w:t>Demonstrates leadership through clinical expertise, delivering high standards of personalised care by acting as a key worker identifying needs through a holistic needs assessment and co-creating a care and support plan with people living with cancer</w:t>
      </w:r>
      <w:r w:rsidR="000139B0" w:rsidRPr="00794987">
        <w:rPr>
          <w:color w:val="auto"/>
          <w:sz w:val="24"/>
          <w:szCs w:val="24"/>
        </w:rPr>
        <w:t xml:space="preserve"> and other life limiting illnesses. </w:t>
      </w:r>
    </w:p>
    <w:p w:rsidR="004811D6" w:rsidRPr="00794987" w:rsidRDefault="004811D6" w:rsidP="004811D6">
      <w:pPr>
        <w:pStyle w:val="ListParagraph"/>
        <w:autoSpaceDE w:val="0"/>
        <w:autoSpaceDN w:val="0"/>
        <w:adjustRightInd w:val="0"/>
        <w:ind w:left="1080"/>
        <w:rPr>
          <w:color w:val="auto"/>
          <w:sz w:val="24"/>
          <w:szCs w:val="24"/>
        </w:rPr>
      </w:pPr>
    </w:p>
    <w:p w:rsidR="007E12AC" w:rsidRPr="00794987" w:rsidRDefault="004811D6" w:rsidP="004811D6">
      <w:pPr>
        <w:pStyle w:val="ListParagraph"/>
        <w:numPr>
          <w:ilvl w:val="0"/>
          <w:numId w:val="8"/>
        </w:numPr>
        <w:autoSpaceDE w:val="0"/>
        <w:autoSpaceDN w:val="0"/>
        <w:adjustRightInd w:val="0"/>
        <w:rPr>
          <w:color w:val="auto"/>
          <w:sz w:val="24"/>
          <w:szCs w:val="24"/>
        </w:rPr>
      </w:pPr>
      <w:bookmarkStart w:id="4" w:name="_Hlk522368833"/>
      <w:r w:rsidRPr="00794987">
        <w:rPr>
          <w:color w:val="auto"/>
          <w:sz w:val="24"/>
          <w:szCs w:val="24"/>
        </w:rPr>
        <w:t>P</w:t>
      </w:r>
      <w:bookmarkStart w:id="5" w:name="_Hlk531536945"/>
      <w:r w:rsidRPr="00794987">
        <w:rPr>
          <w:color w:val="auto"/>
          <w:sz w:val="24"/>
          <w:szCs w:val="24"/>
        </w:rPr>
        <w:t xml:space="preserve">rovides a recognisable experience by ensuring people living with cancer </w:t>
      </w:r>
      <w:r w:rsidR="00271B9B" w:rsidRPr="00794987">
        <w:rPr>
          <w:color w:val="auto"/>
          <w:sz w:val="24"/>
          <w:szCs w:val="24"/>
        </w:rPr>
        <w:t>/</w:t>
      </w:r>
      <w:r w:rsidR="000139B0" w:rsidRPr="00794987">
        <w:rPr>
          <w:color w:val="auto"/>
          <w:sz w:val="24"/>
          <w:szCs w:val="24"/>
        </w:rPr>
        <w:t xml:space="preserve">limited life expectancy </w:t>
      </w:r>
      <w:r w:rsidRPr="00794987">
        <w:rPr>
          <w:color w:val="auto"/>
          <w:sz w:val="24"/>
          <w:szCs w:val="24"/>
        </w:rPr>
        <w:t xml:space="preserve">are aware they are interacting with a </w:t>
      </w:r>
      <w:r w:rsidR="00CF7B5E">
        <w:rPr>
          <w:color w:val="auto"/>
          <w:sz w:val="24"/>
          <w:szCs w:val="24"/>
        </w:rPr>
        <w:t xml:space="preserve">specialist </w:t>
      </w:r>
      <w:r w:rsidRPr="00794987">
        <w:rPr>
          <w:color w:val="auto"/>
          <w:sz w:val="24"/>
          <w:szCs w:val="24"/>
        </w:rPr>
        <w:t xml:space="preserve">professional, and know the full range of resources and services available through, </w:t>
      </w:r>
      <w:bookmarkEnd w:id="5"/>
      <w:r w:rsidRPr="00794987">
        <w:rPr>
          <w:color w:val="auto"/>
          <w:sz w:val="24"/>
          <w:szCs w:val="24"/>
        </w:rPr>
        <w:t>navigating and coordinating where necessary.</w:t>
      </w:r>
    </w:p>
    <w:bookmarkEnd w:id="4"/>
    <w:p w:rsidR="00011E88" w:rsidRPr="00794987" w:rsidRDefault="00011E88" w:rsidP="004811D6">
      <w:pPr>
        <w:pStyle w:val="ListParagraph"/>
        <w:autoSpaceDE w:val="0"/>
        <w:autoSpaceDN w:val="0"/>
        <w:adjustRightInd w:val="0"/>
        <w:ind w:left="1080"/>
        <w:rPr>
          <w:color w:val="auto"/>
          <w:sz w:val="24"/>
          <w:szCs w:val="24"/>
        </w:rPr>
      </w:pPr>
    </w:p>
    <w:p w:rsidR="00011E88" w:rsidRPr="00794987" w:rsidRDefault="004811D6" w:rsidP="004811D6">
      <w:pPr>
        <w:pStyle w:val="ListParagraph"/>
        <w:numPr>
          <w:ilvl w:val="0"/>
          <w:numId w:val="8"/>
        </w:numPr>
        <w:autoSpaceDE w:val="0"/>
        <w:autoSpaceDN w:val="0"/>
        <w:adjustRightInd w:val="0"/>
        <w:rPr>
          <w:color w:val="auto"/>
          <w:sz w:val="24"/>
          <w:szCs w:val="24"/>
        </w:rPr>
      </w:pPr>
      <w:bookmarkStart w:id="6" w:name="_Hlk531537011"/>
      <w:r w:rsidRPr="00794987">
        <w:rPr>
          <w:color w:val="auto"/>
          <w:sz w:val="24"/>
          <w:szCs w:val="24"/>
        </w:rPr>
        <w:t>Works in collaboration with services across the cancer</w:t>
      </w:r>
      <w:r w:rsidR="00271B9B" w:rsidRPr="00794987">
        <w:rPr>
          <w:color w:val="auto"/>
          <w:sz w:val="24"/>
          <w:szCs w:val="24"/>
        </w:rPr>
        <w:t>/and other disease</w:t>
      </w:r>
      <w:r w:rsidRPr="00794987">
        <w:rPr>
          <w:color w:val="auto"/>
          <w:sz w:val="24"/>
          <w:szCs w:val="24"/>
        </w:rPr>
        <w:t xml:space="preserve"> pathway</w:t>
      </w:r>
      <w:r w:rsidR="000139B0" w:rsidRPr="00794987">
        <w:rPr>
          <w:color w:val="auto"/>
          <w:sz w:val="24"/>
          <w:szCs w:val="24"/>
        </w:rPr>
        <w:t>s</w:t>
      </w:r>
      <w:r w:rsidRPr="00794987">
        <w:rPr>
          <w:color w:val="auto"/>
          <w:sz w:val="24"/>
          <w:szCs w:val="24"/>
        </w:rPr>
        <w:t>, to implement plans and to monitor their</w:t>
      </w:r>
      <w:r w:rsidRPr="00794987">
        <w:rPr>
          <w:b/>
          <w:color w:val="auto"/>
          <w:sz w:val="24"/>
          <w:szCs w:val="24"/>
        </w:rPr>
        <w:t xml:space="preserve"> </w:t>
      </w:r>
      <w:r w:rsidRPr="00794987">
        <w:rPr>
          <w:color w:val="auto"/>
          <w:sz w:val="24"/>
          <w:szCs w:val="24"/>
        </w:rPr>
        <w:t>effectiveness in improving service delivery and meeting the needs of people living with cancer</w:t>
      </w:r>
      <w:r w:rsidR="00271B9B" w:rsidRPr="00794987">
        <w:rPr>
          <w:color w:val="auto"/>
          <w:sz w:val="24"/>
          <w:szCs w:val="24"/>
        </w:rPr>
        <w:t xml:space="preserve"> and other </w:t>
      </w:r>
      <w:r w:rsidR="000139B0" w:rsidRPr="00794987">
        <w:rPr>
          <w:color w:val="auto"/>
          <w:sz w:val="24"/>
          <w:szCs w:val="24"/>
        </w:rPr>
        <w:t>palliative diagnosis</w:t>
      </w:r>
      <w:r w:rsidRPr="00794987">
        <w:rPr>
          <w:color w:val="auto"/>
          <w:sz w:val="24"/>
          <w:szCs w:val="24"/>
        </w:rPr>
        <w:t>.</w:t>
      </w:r>
      <w:bookmarkEnd w:id="6"/>
    </w:p>
    <w:p w:rsidR="004811D6" w:rsidRPr="00794987" w:rsidRDefault="004811D6" w:rsidP="004811D6">
      <w:pPr>
        <w:pStyle w:val="ListParagraph"/>
        <w:rPr>
          <w:color w:val="auto"/>
          <w:sz w:val="24"/>
          <w:szCs w:val="24"/>
        </w:rPr>
      </w:pPr>
    </w:p>
    <w:p w:rsidR="0021629D" w:rsidRPr="00794987" w:rsidRDefault="004811D6" w:rsidP="004811D6">
      <w:pPr>
        <w:pStyle w:val="ListParagraph"/>
        <w:numPr>
          <w:ilvl w:val="0"/>
          <w:numId w:val="8"/>
        </w:numPr>
        <w:autoSpaceDE w:val="0"/>
        <w:autoSpaceDN w:val="0"/>
        <w:adjustRightInd w:val="0"/>
        <w:rPr>
          <w:color w:val="auto"/>
          <w:sz w:val="24"/>
          <w:szCs w:val="24"/>
        </w:rPr>
      </w:pPr>
      <w:r w:rsidRPr="00794987">
        <w:rPr>
          <w:color w:val="auto"/>
          <w:sz w:val="24"/>
          <w:szCs w:val="24"/>
        </w:rPr>
        <w:t>Leads by example, contributes to the delivery of specialist education and training to other professionals involved in patient care; promotes best practice; supports and coaches less experienced colleagues to achieve high quality, personalised c</w:t>
      </w:r>
      <w:r w:rsidR="00633BAA">
        <w:rPr>
          <w:color w:val="auto"/>
          <w:sz w:val="24"/>
          <w:szCs w:val="24"/>
        </w:rPr>
        <w:t>a</w:t>
      </w:r>
      <w:r w:rsidRPr="00794987">
        <w:rPr>
          <w:color w:val="auto"/>
          <w:sz w:val="24"/>
          <w:szCs w:val="24"/>
        </w:rPr>
        <w:t>re for people living with cancer</w:t>
      </w:r>
      <w:r w:rsidR="000139B0" w:rsidRPr="00794987">
        <w:rPr>
          <w:color w:val="auto"/>
          <w:sz w:val="24"/>
          <w:szCs w:val="24"/>
        </w:rPr>
        <w:t xml:space="preserve"> and other life limiting illnesses</w:t>
      </w:r>
      <w:r w:rsidRPr="00794987">
        <w:rPr>
          <w:color w:val="auto"/>
          <w:sz w:val="24"/>
          <w:szCs w:val="24"/>
        </w:rPr>
        <w:t>.</w:t>
      </w:r>
    </w:p>
    <w:p w:rsidR="004811D6" w:rsidRPr="00794987" w:rsidRDefault="004811D6" w:rsidP="004811D6">
      <w:pPr>
        <w:pStyle w:val="ListParagraph"/>
        <w:rPr>
          <w:color w:val="auto"/>
          <w:sz w:val="24"/>
          <w:szCs w:val="24"/>
        </w:rPr>
      </w:pPr>
    </w:p>
    <w:bookmarkEnd w:id="2"/>
    <w:p w:rsidR="00FD5E7B" w:rsidRPr="00794987" w:rsidRDefault="004811D6" w:rsidP="004811D6">
      <w:pPr>
        <w:pStyle w:val="ListParagraph"/>
        <w:numPr>
          <w:ilvl w:val="0"/>
          <w:numId w:val="8"/>
        </w:numPr>
        <w:autoSpaceDE w:val="0"/>
        <w:autoSpaceDN w:val="0"/>
        <w:adjustRightInd w:val="0"/>
        <w:rPr>
          <w:color w:val="auto"/>
          <w:sz w:val="24"/>
          <w:szCs w:val="24"/>
        </w:rPr>
      </w:pPr>
      <w:r w:rsidRPr="00794987">
        <w:rPr>
          <w:color w:val="auto"/>
          <w:sz w:val="24"/>
          <w:szCs w:val="24"/>
        </w:rPr>
        <w:t>Supports in demonstrating the impact of the post, contributing to progress reviews and regularly capturing and returning outcome and performance metrics.</w:t>
      </w:r>
    </w:p>
    <w:bookmarkEnd w:id="3"/>
    <w:p w:rsidR="00FD5E7B" w:rsidRPr="00FD5E7B" w:rsidRDefault="00FD5E7B" w:rsidP="00FD5E7B">
      <w:pPr>
        <w:pStyle w:val="ListParagraph"/>
        <w:autoSpaceDE w:val="0"/>
        <w:autoSpaceDN w:val="0"/>
        <w:adjustRightInd w:val="0"/>
        <w:ind w:left="1080"/>
        <w:rPr>
          <w:sz w:val="24"/>
          <w:szCs w:val="24"/>
        </w:rPr>
      </w:pPr>
    </w:p>
    <w:p w:rsidR="00EC7D6F" w:rsidRPr="00FD5E7B" w:rsidRDefault="00EC7D6F" w:rsidP="000139B0">
      <w:pPr>
        <w:pStyle w:val="ListParagraph"/>
        <w:numPr>
          <w:ilvl w:val="0"/>
          <w:numId w:val="3"/>
        </w:numPr>
        <w:autoSpaceDE w:val="0"/>
        <w:autoSpaceDN w:val="0"/>
        <w:adjustRightInd w:val="0"/>
        <w:ind w:left="1080"/>
        <w:rPr>
          <w:sz w:val="24"/>
          <w:szCs w:val="24"/>
        </w:rPr>
      </w:pPr>
      <w:r w:rsidRPr="00FD5E7B">
        <w:rPr>
          <w:sz w:val="24"/>
          <w:szCs w:val="24"/>
        </w:rPr>
        <w:t>Act as a role model, demonstrating high standards of care and providing clinical leadership to others.</w:t>
      </w:r>
    </w:p>
    <w:p w:rsidR="00EC7D6F" w:rsidRPr="00BF04B7" w:rsidRDefault="00EC7D6F" w:rsidP="00EC7D6F">
      <w:pPr>
        <w:pStyle w:val="ListParagraph"/>
        <w:autoSpaceDE w:val="0"/>
        <w:autoSpaceDN w:val="0"/>
        <w:adjustRightInd w:val="0"/>
        <w:rPr>
          <w:sz w:val="24"/>
          <w:szCs w:val="24"/>
        </w:rPr>
      </w:pPr>
    </w:p>
    <w:p w:rsidR="00EC7D6F" w:rsidRDefault="00EC7D6F" w:rsidP="00EC7D6F">
      <w:pPr>
        <w:pStyle w:val="ListParagraph"/>
        <w:numPr>
          <w:ilvl w:val="0"/>
          <w:numId w:val="3"/>
        </w:numPr>
        <w:autoSpaceDE w:val="0"/>
        <w:autoSpaceDN w:val="0"/>
        <w:adjustRightInd w:val="0"/>
        <w:ind w:left="1080"/>
        <w:rPr>
          <w:sz w:val="24"/>
          <w:szCs w:val="24"/>
        </w:rPr>
      </w:pPr>
      <w:r w:rsidRPr="00B86C27">
        <w:rPr>
          <w:sz w:val="24"/>
          <w:szCs w:val="24"/>
        </w:rPr>
        <w:t>Promotes a culture that suppo</w:t>
      </w:r>
      <w:r>
        <w:rPr>
          <w:sz w:val="24"/>
          <w:szCs w:val="24"/>
        </w:rPr>
        <w:t>rts and enables self-management.</w:t>
      </w:r>
    </w:p>
    <w:p w:rsidR="00EC7D6F" w:rsidRDefault="00EC7D6F" w:rsidP="00EC7D6F">
      <w:pPr>
        <w:pStyle w:val="ListParagraph"/>
        <w:autoSpaceDE w:val="0"/>
        <w:autoSpaceDN w:val="0"/>
        <w:adjustRightInd w:val="0"/>
        <w:rPr>
          <w:sz w:val="24"/>
          <w:szCs w:val="24"/>
        </w:rPr>
      </w:pPr>
    </w:p>
    <w:p w:rsidR="00EC7D6F" w:rsidRDefault="007C4C38" w:rsidP="00EC7D6F">
      <w:pPr>
        <w:pStyle w:val="ListParagraph"/>
        <w:numPr>
          <w:ilvl w:val="0"/>
          <w:numId w:val="3"/>
        </w:numPr>
        <w:autoSpaceDE w:val="0"/>
        <w:autoSpaceDN w:val="0"/>
        <w:adjustRightInd w:val="0"/>
        <w:ind w:left="1080"/>
        <w:rPr>
          <w:sz w:val="24"/>
          <w:szCs w:val="24"/>
        </w:rPr>
      </w:pPr>
      <w:r>
        <w:rPr>
          <w:sz w:val="24"/>
          <w:szCs w:val="24"/>
        </w:rPr>
        <w:t>Supports St Luke’s strategy and vision by l</w:t>
      </w:r>
      <w:r w:rsidR="00EC7D6F">
        <w:rPr>
          <w:sz w:val="24"/>
          <w:szCs w:val="24"/>
        </w:rPr>
        <w:t>ead</w:t>
      </w:r>
      <w:r>
        <w:rPr>
          <w:sz w:val="24"/>
          <w:szCs w:val="24"/>
        </w:rPr>
        <w:t>ing</w:t>
      </w:r>
      <w:r w:rsidR="00EC7D6F">
        <w:rPr>
          <w:sz w:val="24"/>
          <w:szCs w:val="24"/>
        </w:rPr>
        <w:t xml:space="preserve"> the development, management and promotion of services</w:t>
      </w:r>
      <w:r w:rsidR="00271B9B">
        <w:rPr>
          <w:sz w:val="24"/>
          <w:szCs w:val="24"/>
        </w:rPr>
        <w:t xml:space="preserve">, </w:t>
      </w:r>
      <w:r w:rsidR="00EC7D6F">
        <w:rPr>
          <w:sz w:val="24"/>
          <w:szCs w:val="24"/>
        </w:rPr>
        <w:t>ensuring the delivery of high quality, cost effective care.</w:t>
      </w:r>
    </w:p>
    <w:p w:rsidR="00EC7D6F" w:rsidRPr="00F57734" w:rsidRDefault="00EC7D6F" w:rsidP="00EC7D6F">
      <w:pPr>
        <w:autoSpaceDE w:val="0"/>
        <w:autoSpaceDN w:val="0"/>
        <w:adjustRightInd w:val="0"/>
        <w:rPr>
          <w:sz w:val="24"/>
          <w:szCs w:val="24"/>
        </w:rPr>
      </w:pPr>
    </w:p>
    <w:p w:rsidR="0021629D" w:rsidRPr="0021629D" w:rsidRDefault="00EC7D6F" w:rsidP="0021629D">
      <w:pPr>
        <w:pStyle w:val="ListParagraph"/>
        <w:numPr>
          <w:ilvl w:val="0"/>
          <w:numId w:val="3"/>
        </w:numPr>
        <w:autoSpaceDE w:val="0"/>
        <w:autoSpaceDN w:val="0"/>
        <w:adjustRightInd w:val="0"/>
        <w:spacing w:line="360" w:lineRule="auto"/>
        <w:ind w:left="1080"/>
        <w:rPr>
          <w:sz w:val="24"/>
          <w:szCs w:val="24"/>
        </w:rPr>
      </w:pPr>
      <w:r>
        <w:rPr>
          <w:sz w:val="24"/>
          <w:szCs w:val="24"/>
        </w:rPr>
        <w:t xml:space="preserve">Embeds </w:t>
      </w:r>
      <w:r w:rsidRPr="00B86C27">
        <w:rPr>
          <w:sz w:val="24"/>
          <w:szCs w:val="24"/>
        </w:rPr>
        <w:t>patient and public involvemen</w:t>
      </w:r>
      <w:r>
        <w:rPr>
          <w:sz w:val="24"/>
          <w:szCs w:val="24"/>
        </w:rPr>
        <w:t>t within the sphere of practice.</w:t>
      </w:r>
    </w:p>
    <w:p w:rsidR="00EC7D6F" w:rsidRPr="00F57734" w:rsidRDefault="00EC7D6F" w:rsidP="00EC7D6F">
      <w:pPr>
        <w:pStyle w:val="ListParagraph"/>
        <w:autoSpaceDE w:val="0"/>
        <w:autoSpaceDN w:val="0"/>
        <w:adjustRightInd w:val="0"/>
        <w:spacing w:after="240"/>
        <w:rPr>
          <w:sz w:val="24"/>
          <w:szCs w:val="24"/>
        </w:rPr>
      </w:pPr>
    </w:p>
    <w:p w:rsidR="00EC7D6F" w:rsidRPr="00E5633A" w:rsidRDefault="00EC7D6F" w:rsidP="00EC7D6F">
      <w:pPr>
        <w:pStyle w:val="ListParagraph"/>
        <w:numPr>
          <w:ilvl w:val="0"/>
          <w:numId w:val="3"/>
        </w:numPr>
        <w:autoSpaceDE w:val="0"/>
        <w:autoSpaceDN w:val="0"/>
        <w:adjustRightInd w:val="0"/>
        <w:ind w:left="1080"/>
        <w:rPr>
          <w:sz w:val="24"/>
          <w:szCs w:val="24"/>
        </w:rPr>
      </w:pPr>
      <w:r w:rsidRPr="00E5633A">
        <w:rPr>
          <w:sz w:val="24"/>
          <w:szCs w:val="24"/>
        </w:rPr>
        <w:t xml:space="preserve">Leads on the implementation and monitoring of adherence to </w:t>
      </w:r>
      <w:r>
        <w:rPr>
          <w:sz w:val="24"/>
          <w:szCs w:val="24"/>
        </w:rPr>
        <w:t>relevant clinical guidelines.</w:t>
      </w:r>
    </w:p>
    <w:p w:rsidR="00EC7D6F" w:rsidRDefault="00EC7D6F" w:rsidP="00EC7D6F">
      <w:pPr>
        <w:pStyle w:val="ListParagraph"/>
        <w:autoSpaceDE w:val="0"/>
        <w:autoSpaceDN w:val="0"/>
        <w:adjustRightInd w:val="0"/>
        <w:rPr>
          <w:sz w:val="24"/>
          <w:szCs w:val="24"/>
        </w:rPr>
      </w:pPr>
    </w:p>
    <w:p w:rsidR="00EC7D6F" w:rsidRPr="00E5633A" w:rsidRDefault="00EC7D6F" w:rsidP="00EC7D6F">
      <w:pPr>
        <w:pStyle w:val="ListParagraph"/>
        <w:numPr>
          <w:ilvl w:val="0"/>
          <w:numId w:val="3"/>
        </w:numPr>
        <w:autoSpaceDE w:val="0"/>
        <w:autoSpaceDN w:val="0"/>
        <w:adjustRightInd w:val="0"/>
        <w:ind w:left="1080"/>
        <w:rPr>
          <w:sz w:val="24"/>
          <w:szCs w:val="24"/>
        </w:rPr>
      </w:pPr>
      <w:r w:rsidRPr="00E5633A">
        <w:rPr>
          <w:sz w:val="24"/>
          <w:szCs w:val="24"/>
        </w:rPr>
        <w:lastRenderedPageBreak/>
        <w:t>Takes professional responsibility for ensuring effective communication between all service pr</w:t>
      </w:r>
      <w:r>
        <w:rPr>
          <w:sz w:val="24"/>
          <w:szCs w:val="24"/>
        </w:rPr>
        <w:t>oviders across the care pathway.</w:t>
      </w:r>
    </w:p>
    <w:p w:rsidR="00EC7D6F" w:rsidRDefault="00EC7D6F" w:rsidP="00EC7D6F">
      <w:pPr>
        <w:pStyle w:val="ListParagraph"/>
        <w:autoSpaceDE w:val="0"/>
        <w:autoSpaceDN w:val="0"/>
        <w:adjustRightInd w:val="0"/>
        <w:rPr>
          <w:sz w:val="24"/>
          <w:szCs w:val="24"/>
        </w:rPr>
      </w:pPr>
    </w:p>
    <w:p w:rsidR="00EC7D6F" w:rsidRPr="00E5633A" w:rsidRDefault="00EC7D6F" w:rsidP="00EC7D6F">
      <w:pPr>
        <w:pStyle w:val="ListParagraph"/>
        <w:numPr>
          <w:ilvl w:val="0"/>
          <w:numId w:val="3"/>
        </w:numPr>
        <w:autoSpaceDE w:val="0"/>
        <w:autoSpaceDN w:val="0"/>
        <w:adjustRightInd w:val="0"/>
        <w:ind w:left="1080"/>
        <w:rPr>
          <w:sz w:val="24"/>
          <w:szCs w:val="24"/>
        </w:rPr>
      </w:pPr>
      <w:r w:rsidRPr="00E5633A">
        <w:rPr>
          <w:sz w:val="24"/>
          <w:szCs w:val="24"/>
        </w:rPr>
        <w:t xml:space="preserve">Actively participates in multi-professional meetings, acting as patient advocate and </w:t>
      </w:r>
      <w:r>
        <w:rPr>
          <w:sz w:val="24"/>
          <w:szCs w:val="24"/>
        </w:rPr>
        <w:t>representing nursing views.</w:t>
      </w:r>
    </w:p>
    <w:p w:rsidR="00EC7D6F" w:rsidRPr="00F57734" w:rsidRDefault="00EC7D6F" w:rsidP="00EC7D6F">
      <w:pPr>
        <w:pStyle w:val="ListParagraph"/>
        <w:autoSpaceDE w:val="0"/>
        <w:autoSpaceDN w:val="0"/>
        <w:adjustRightInd w:val="0"/>
        <w:ind w:left="1080"/>
        <w:rPr>
          <w:sz w:val="24"/>
          <w:szCs w:val="24"/>
        </w:rPr>
      </w:pPr>
    </w:p>
    <w:p w:rsidR="00EC7D6F" w:rsidRDefault="00EC7D6F" w:rsidP="00EC7D6F">
      <w:pPr>
        <w:pStyle w:val="ListParagraph"/>
        <w:numPr>
          <w:ilvl w:val="0"/>
          <w:numId w:val="3"/>
        </w:numPr>
        <w:autoSpaceDE w:val="0"/>
        <w:autoSpaceDN w:val="0"/>
        <w:adjustRightInd w:val="0"/>
        <w:ind w:left="1080"/>
        <w:rPr>
          <w:sz w:val="24"/>
          <w:szCs w:val="24"/>
        </w:rPr>
      </w:pPr>
      <w:r w:rsidRPr="00B86C27">
        <w:rPr>
          <w:sz w:val="24"/>
          <w:szCs w:val="24"/>
        </w:rPr>
        <w:t xml:space="preserve">Acts as a role model for excellent </w:t>
      </w:r>
      <w:r>
        <w:rPr>
          <w:sz w:val="24"/>
          <w:szCs w:val="24"/>
        </w:rPr>
        <w:t xml:space="preserve">advanced </w:t>
      </w:r>
      <w:r w:rsidRPr="00B86C27">
        <w:rPr>
          <w:sz w:val="24"/>
          <w:szCs w:val="24"/>
        </w:rPr>
        <w:t>co</w:t>
      </w:r>
      <w:r>
        <w:rPr>
          <w:sz w:val="24"/>
          <w:szCs w:val="24"/>
        </w:rPr>
        <w:t>mmunication skills and expertise.</w:t>
      </w:r>
    </w:p>
    <w:p w:rsidR="00EC7D6F" w:rsidRDefault="00EC7D6F" w:rsidP="00EC7D6F">
      <w:pPr>
        <w:pStyle w:val="ListParagraph"/>
        <w:autoSpaceDE w:val="0"/>
        <w:autoSpaceDN w:val="0"/>
        <w:adjustRightInd w:val="0"/>
        <w:rPr>
          <w:sz w:val="24"/>
          <w:szCs w:val="24"/>
        </w:rPr>
      </w:pPr>
    </w:p>
    <w:p w:rsidR="00EC7D6F" w:rsidRPr="00AF3B31" w:rsidRDefault="00EC7D6F" w:rsidP="00EC7D6F">
      <w:pPr>
        <w:pStyle w:val="ListParagraph"/>
        <w:numPr>
          <w:ilvl w:val="0"/>
          <w:numId w:val="3"/>
        </w:numPr>
        <w:autoSpaceDE w:val="0"/>
        <w:autoSpaceDN w:val="0"/>
        <w:adjustRightInd w:val="0"/>
        <w:ind w:left="1080"/>
        <w:rPr>
          <w:sz w:val="24"/>
          <w:szCs w:val="24"/>
        </w:rPr>
      </w:pPr>
      <w:r w:rsidRPr="00AF3B31">
        <w:rPr>
          <w:sz w:val="24"/>
          <w:szCs w:val="24"/>
        </w:rPr>
        <w:t>De</w:t>
      </w:r>
      <w:r>
        <w:rPr>
          <w:sz w:val="24"/>
          <w:szCs w:val="24"/>
        </w:rPr>
        <w:t xml:space="preserve">monstrates </w:t>
      </w:r>
      <w:r w:rsidRPr="00AF3B31">
        <w:rPr>
          <w:sz w:val="24"/>
          <w:szCs w:val="24"/>
        </w:rPr>
        <w:t>skills in conflict resolution and negotiation skills when dealing with difficult</w:t>
      </w:r>
      <w:r>
        <w:rPr>
          <w:sz w:val="24"/>
          <w:szCs w:val="24"/>
        </w:rPr>
        <w:t xml:space="preserve"> or challenging situations.</w:t>
      </w:r>
    </w:p>
    <w:p w:rsidR="00EC7D6F" w:rsidRPr="00F57734" w:rsidRDefault="00EC7D6F" w:rsidP="00EC7D6F">
      <w:pPr>
        <w:pStyle w:val="ListParagraph"/>
        <w:autoSpaceDE w:val="0"/>
        <w:autoSpaceDN w:val="0"/>
        <w:adjustRightInd w:val="0"/>
        <w:rPr>
          <w:sz w:val="24"/>
          <w:szCs w:val="24"/>
        </w:rPr>
      </w:pPr>
    </w:p>
    <w:p w:rsidR="00EC7D6F" w:rsidRDefault="00EC7D6F" w:rsidP="00EC7D6F">
      <w:pPr>
        <w:pStyle w:val="ListParagraph"/>
        <w:numPr>
          <w:ilvl w:val="0"/>
          <w:numId w:val="3"/>
        </w:numPr>
        <w:autoSpaceDE w:val="0"/>
        <w:autoSpaceDN w:val="0"/>
        <w:adjustRightInd w:val="0"/>
        <w:ind w:left="1080"/>
        <w:rPr>
          <w:sz w:val="24"/>
          <w:szCs w:val="24"/>
        </w:rPr>
      </w:pPr>
      <w:r>
        <w:rPr>
          <w:sz w:val="24"/>
          <w:szCs w:val="24"/>
        </w:rPr>
        <w:t xml:space="preserve">Leads </w:t>
      </w:r>
      <w:r w:rsidRPr="00B86C27">
        <w:rPr>
          <w:sz w:val="24"/>
          <w:szCs w:val="24"/>
        </w:rPr>
        <w:t>the development of patient focussed education, including training to self</w:t>
      </w:r>
      <w:r>
        <w:rPr>
          <w:sz w:val="24"/>
          <w:szCs w:val="24"/>
        </w:rPr>
        <w:t>-</w:t>
      </w:r>
      <w:r w:rsidRPr="00B86C27">
        <w:rPr>
          <w:sz w:val="24"/>
          <w:szCs w:val="24"/>
        </w:rPr>
        <w:t>manage</w:t>
      </w:r>
      <w:r>
        <w:rPr>
          <w:sz w:val="24"/>
          <w:szCs w:val="24"/>
        </w:rPr>
        <w:t xml:space="preserve"> </w:t>
      </w:r>
      <w:r w:rsidRPr="00B86C27">
        <w:rPr>
          <w:sz w:val="24"/>
          <w:szCs w:val="24"/>
        </w:rPr>
        <w:t>on</w:t>
      </w:r>
      <w:r>
        <w:rPr>
          <w:sz w:val="24"/>
          <w:szCs w:val="24"/>
        </w:rPr>
        <w:t>going consequences of treatment.</w:t>
      </w:r>
    </w:p>
    <w:p w:rsidR="00EC7D6F" w:rsidRDefault="00EC7D6F" w:rsidP="00EC7D6F">
      <w:pPr>
        <w:pStyle w:val="ListParagraph"/>
        <w:autoSpaceDE w:val="0"/>
        <w:autoSpaceDN w:val="0"/>
        <w:adjustRightInd w:val="0"/>
        <w:rPr>
          <w:sz w:val="24"/>
          <w:szCs w:val="24"/>
        </w:rPr>
      </w:pPr>
    </w:p>
    <w:p w:rsidR="00EC7D6F" w:rsidRDefault="00EC7D6F" w:rsidP="00EC7D6F">
      <w:pPr>
        <w:pStyle w:val="ListParagraph"/>
        <w:numPr>
          <w:ilvl w:val="0"/>
          <w:numId w:val="3"/>
        </w:numPr>
        <w:autoSpaceDE w:val="0"/>
        <w:autoSpaceDN w:val="0"/>
        <w:adjustRightInd w:val="0"/>
        <w:ind w:left="1080"/>
        <w:rPr>
          <w:sz w:val="24"/>
          <w:szCs w:val="24"/>
        </w:rPr>
      </w:pPr>
      <w:r w:rsidRPr="00F57734">
        <w:rPr>
          <w:sz w:val="24"/>
          <w:szCs w:val="24"/>
        </w:rPr>
        <w:t>Develops new skills in response to emerging knowl</w:t>
      </w:r>
      <w:r>
        <w:rPr>
          <w:sz w:val="24"/>
          <w:szCs w:val="24"/>
        </w:rPr>
        <w:t>edge and techniques.</w:t>
      </w:r>
    </w:p>
    <w:p w:rsidR="00EC7D6F" w:rsidRDefault="00EC7D6F" w:rsidP="00EC7D6F">
      <w:pPr>
        <w:pStyle w:val="ListParagraph"/>
        <w:autoSpaceDE w:val="0"/>
        <w:autoSpaceDN w:val="0"/>
        <w:adjustRightInd w:val="0"/>
        <w:rPr>
          <w:sz w:val="24"/>
          <w:szCs w:val="24"/>
        </w:rPr>
      </w:pPr>
    </w:p>
    <w:p w:rsidR="000E68E0" w:rsidRDefault="00EC7D6F" w:rsidP="000E68E0">
      <w:pPr>
        <w:pStyle w:val="ListParagraph"/>
        <w:numPr>
          <w:ilvl w:val="0"/>
          <w:numId w:val="3"/>
        </w:numPr>
        <w:autoSpaceDE w:val="0"/>
        <w:autoSpaceDN w:val="0"/>
        <w:adjustRightInd w:val="0"/>
        <w:ind w:left="1080"/>
        <w:rPr>
          <w:sz w:val="24"/>
          <w:szCs w:val="24"/>
        </w:rPr>
      </w:pPr>
      <w:r w:rsidRPr="00F57734">
        <w:rPr>
          <w:sz w:val="24"/>
          <w:szCs w:val="24"/>
        </w:rPr>
        <w:t>Works across professional boundaries using</w:t>
      </w:r>
      <w:r>
        <w:rPr>
          <w:sz w:val="24"/>
          <w:szCs w:val="24"/>
        </w:rPr>
        <w:t xml:space="preserve"> creative reasoning and problem </w:t>
      </w:r>
      <w:r w:rsidRPr="00F57734">
        <w:rPr>
          <w:sz w:val="24"/>
          <w:szCs w:val="24"/>
        </w:rPr>
        <w:t>solving</w:t>
      </w:r>
      <w:r>
        <w:rPr>
          <w:sz w:val="24"/>
          <w:szCs w:val="24"/>
        </w:rPr>
        <w:t>.</w:t>
      </w:r>
    </w:p>
    <w:p w:rsidR="000E68E0" w:rsidRPr="000E68E0" w:rsidRDefault="000E68E0" w:rsidP="000E68E0">
      <w:pPr>
        <w:autoSpaceDE w:val="0"/>
        <w:autoSpaceDN w:val="0"/>
        <w:adjustRightInd w:val="0"/>
        <w:rPr>
          <w:sz w:val="24"/>
          <w:szCs w:val="24"/>
        </w:rPr>
      </w:pPr>
    </w:p>
    <w:p w:rsidR="00EC7D6F" w:rsidRDefault="00EC7D6F" w:rsidP="00EC7D6F">
      <w:pPr>
        <w:pStyle w:val="ListParagraph"/>
        <w:numPr>
          <w:ilvl w:val="0"/>
          <w:numId w:val="3"/>
        </w:numPr>
        <w:autoSpaceDE w:val="0"/>
        <w:autoSpaceDN w:val="0"/>
        <w:adjustRightInd w:val="0"/>
        <w:ind w:left="1080"/>
        <w:rPr>
          <w:sz w:val="24"/>
          <w:szCs w:val="24"/>
        </w:rPr>
      </w:pPr>
      <w:r>
        <w:rPr>
          <w:sz w:val="24"/>
          <w:szCs w:val="24"/>
        </w:rPr>
        <w:t xml:space="preserve">Instigates </w:t>
      </w:r>
      <w:r w:rsidRPr="00F57734">
        <w:rPr>
          <w:sz w:val="24"/>
          <w:szCs w:val="24"/>
        </w:rPr>
        <w:t>and manages chan</w:t>
      </w:r>
      <w:r>
        <w:rPr>
          <w:sz w:val="24"/>
          <w:szCs w:val="24"/>
        </w:rPr>
        <w:t>ge within a complex environment.</w:t>
      </w:r>
    </w:p>
    <w:p w:rsidR="002D5780" w:rsidRPr="00794987" w:rsidRDefault="002D5780" w:rsidP="00794987">
      <w:pPr>
        <w:pStyle w:val="ListParagraph"/>
        <w:rPr>
          <w:sz w:val="24"/>
          <w:szCs w:val="24"/>
        </w:rPr>
      </w:pPr>
    </w:p>
    <w:p w:rsidR="002D5780" w:rsidRDefault="002D5780" w:rsidP="00EC7D6F">
      <w:pPr>
        <w:pStyle w:val="ListParagraph"/>
        <w:numPr>
          <w:ilvl w:val="0"/>
          <w:numId w:val="3"/>
        </w:numPr>
        <w:autoSpaceDE w:val="0"/>
        <w:autoSpaceDN w:val="0"/>
        <w:adjustRightInd w:val="0"/>
        <w:ind w:left="1080"/>
        <w:rPr>
          <w:sz w:val="24"/>
          <w:szCs w:val="24"/>
        </w:rPr>
      </w:pPr>
      <w:r>
        <w:rPr>
          <w:sz w:val="24"/>
          <w:szCs w:val="24"/>
        </w:rPr>
        <w:t xml:space="preserve">Perform duties according to the values of St Luke’s Hospice acting at all times to safeguard the interests of the individual patients, and their families. </w:t>
      </w:r>
    </w:p>
    <w:p w:rsidR="00EC7D6F" w:rsidRPr="00F57734" w:rsidRDefault="00EC7D6F" w:rsidP="00EC7D6F">
      <w:pPr>
        <w:pStyle w:val="ListParagraph"/>
        <w:autoSpaceDE w:val="0"/>
        <w:autoSpaceDN w:val="0"/>
        <w:adjustRightInd w:val="0"/>
        <w:rPr>
          <w:sz w:val="24"/>
          <w:szCs w:val="24"/>
        </w:rPr>
      </w:pPr>
    </w:p>
    <w:p w:rsidR="00EC7D6F" w:rsidRDefault="00EC7D6F" w:rsidP="00EC7D6F">
      <w:pPr>
        <w:pStyle w:val="ListParagraph"/>
        <w:numPr>
          <w:ilvl w:val="0"/>
          <w:numId w:val="3"/>
        </w:numPr>
        <w:autoSpaceDE w:val="0"/>
        <w:autoSpaceDN w:val="0"/>
        <w:adjustRightInd w:val="0"/>
        <w:ind w:left="1080"/>
        <w:rPr>
          <w:sz w:val="24"/>
          <w:szCs w:val="24"/>
        </w:rPr>
      </w:pPr>
      <w:r w:rsidRPr="00F57734">
        <w:rPr>
          <w:sz w:val="24"/>
          <w:szCs w:val="24"/>
        </w:rPr>
        <w:t>Influences</w:t>
      </w:r>
      <w:r>
        <w:rPr>
          <w:sz w:val="24"/>
          <w:szCs w:val="24"/>
        </w:rPr>
        <w:t xml:space="preserve"> </w:t>
      </w:r>
      <w:r w:rsidRPr="00F57734">
        <w:rPr>
          <w:sz w:val="24"/>
          <w:szCs w:val="24"/>
        </w:rPr>
        <w:t>the development of others</w:t>
      </w:r>
      <w:r>
        <w:rPr>
          <w:sz w:val="24"/>
          <w:szCs w:val="24"/>
        </w:rPr>
        <w:t xml:space="preserve"> through education and training.</w:t>
      </w:r>
    </w:p>
    <w:p w:rsidR="00EC7D6F" w:rsidRDefault="00EC7D6F" w:rsidP="00EC7D6F">
      <w:pPr>
        <w:pStyle w:val="ListParagraph"/>
        <w:autoSpaceDE w:val="0"/>
        <w:autoSpaceDN w:val="0"/>
        <w:adjustRightInd w:val="0"/>
        <w:rPr>
          <w:sz w:val="24"/>
          <w:szCs w:val="24"/>
        </w:rPr>
      </w:pPr>
    </w:p>
    <w:p w:rsidR="00EC7D6F" w:rsidRPr="00F57734" w:rsidRDefault="00EC7D6F" w:rsidP="00EC7D6F">
      <w:pPr>
        <w:pStyle w:val="ListParagraph"/>
        <w:numPr>
          <w:ilvl w:val="0"/>
          <w:numId w:val="3"/>
        </w:numPr>
        <w:autoSpaceDE w:val="0"/>
        <w:autoSpaceDN w:val="0"/>
        <w:adjustRightInd w:val="0"/>
        <w:ind w:left="1080"/>
        <w:rPr>
          <w:sz w:val="24"/>
          <w:szCs w:val="24"/>
        </w:rPr>
      </w:pPr>
      <w:r>
        <w:rPr>
          <w:sz w:val="24"/>
          <w:szCs w:val="24"/>
        </w:rPr>
        <w:t xml:space="preserve">Promotes </w:t>
      </w:r>
      <w:r w:rsidRPr="00F57734">
        <w:rPr>
          <w:sz w:val="24"/>
          <w:szCs w:val="24"/>
        </w:rPr>
        <w:t xml:space="preserve">patient and public experience feedback </w:t>
      </w:r>
      <w:r>
        <w:rPr>
          <w:sz w:val="24"/>
          <w:szCs w:val="24"/>
        </w:rPr>
        <w:t>through local initiatives to drive innovation and change.</w:t>
      </w:r>
    </w:p>
    <w:p w:rsidR="00EC7D6F" w:rsidRDefault="00EC7D6F" w:rsidP="00EC7D6F">
      <w:pPr>
        <w:autoSpaceDE w:val="0"/>
        <w:autoSpaceDN w:val="0"/>
        <w:adjustRightInd w:val="0"/>
        <w:ind w:hanging="294"/>
        <w:rPr>
          <w:rFonts w:ascii="Helvetica" w:hAnsi="Helvetica" w:cs="Helvetica"/>
          <w:sz w:val="21"/>
          <w:szCs w:val="21"/>
        </w:rPr>
      </w:pPr>
    </w:p>
    <w:p w:rsidR="00EC7D6F" w:rsidRPr="00F57734" w:rsidRDefault="00EC7D6F" w:rsidP="00EC7D6F">
      <w:pPr>
        <w:autoSpaceDE w:val="0"/>
        <w:autoSpaceDN w:val="0"/>
        <w:adjustRightInd w:val="0"/>
        <w:rPr>
          <w:rFonts w:ascii="Helvetica-Bold" w:hAnsi="Helvetica-Bold" w:cs="Helvetica-Bold"/>
          <w:b/>
          <w:bCs/>
          <w:sz w:val="26"/>
          <w:szCs w:val="26"/>
        </w:rPr>
      </w:pPr>
      <w:r>
        <w:rPr>
          <w:rFonts w:ascii="Helvetica-Bold" w:hAnsi="Helvetica-Bold" w:cs="Helvetica-Bold"/>
          <w:b/>
          <w:bCs/>
          <w:sz w:val="26"/>
          <w:szCs w:val="26"/>
        </w:rPr>
        <w:t>Expertise</w:t>
      </w:r>
    </w:p>
    <w:p w:rsidR="00EC7D6F" w:rsidRPr="007D1F86" w:rsidRDefault="00EC7D6F" w:rsidP="00EC7D6F">
      <w:pPr>
        <w:autoSpaceDE w:val="0"/>
        <w:autoSpaceDN w:val="0"/>
        <w:adjustRightInd w:val="0"/>
        <w:rPr>
          <w:rFonts w:ascii="Symbol" w:hAnsi="Symbol" w:cs="Symbol"/>
          <w:color w:val="auto"/>
          <w:sz w:val="21"/>
          <w:szCs w:val="21"/>
        </w:rPr>
      </w:pPr>
    </w:p>
    <w:p w:rsidR="000E68E0" w:rsidRPr="007D1F86" w:rsidRDefault="000E68E0" w:rsidP="000E68E0">
      <w:pPr>
        <w:pStyle w:val="ListParagraph"/>
        <w:numPr>
          <w:ilvl w:val="0"/>
          <w:numId w:val="3"/>
        </w:numPr>
        <w:autoSpaceDE w:val="0"/>
        <w:autoSpaceDN w:val="0"/>
        <w:adjustRightInd w:val="0"/>
        <w:ind w:left="1080"/>
        <w:rPr>
          <w:color w:val="auto"/>
          <w:sz w:val="24"/>
        </w:rPr>
      </w:pPr>
      <w:r w:rsidRPr="007D1F86">
        <w:rPr>
          <w:color w:val="auto"/>
          <w:sz w:val="24"/>
        </w:rPr>
        <w:t xml:space="preserve">Takes personal responsibility for life-long learning and personal development through clinical supervision, and appraisal, and Knowledge &amp; Skills Framework and actively engages with the learning and development opportunities offered by </w:t>
      </w:r>
      <w:r w:rsidR="000139B0">
        <w:rPr>
          <w:color w:val="auto"/>
          <w:sz w:val="24"/>
        </w:rPr>
        <w:t>St Luke’s Hospice</w:t>
      </w:r>
      <w:r w:rsidRPr="007D1F86">
        <w:rPr>
          <w:color w:val="auto"/>
          <w:sz w:val="24"/>
        </w:rPr>
        <w:t>.</w:t>
      </w:r>
    </w:p>
    <w:p w:rsidR="000E68E0" w:rsidRPr="001B3882" w:rsidRDefault="000E68E0" w:rsidP="000E68E0">
      <w:pPr>
        <w:pStyle w:val="ListParagraph"/>
        <w:spacing w:after="160" w:line="259" w:lineRule="auto"/>
        <w:rPr>
          <w:b/>
          <w:color w:val="008A26"/>
          <w:sz w:val="24"/>
        </w:rPr>
      </w:pPr>
    </w:p>
    <w:p w:rsidR="00EC7D6F" w:rsidRDefault="00EC7D6F" w:rsidP="00EC7D6F">
      <w:pPr>
        <w:pStyle w:val="ListParagraph"/>
        <w:numPr>
          <w:ilvl w:val="0"/>
          <w:numId w:val="3"/>
        </w:numPr>
        <w:autoSpaceDE w:val="0"/>
        <w:autoSpaceDN w:val="0"/>
        <w:adjustRightInd w:val="0"/>
        <w:ind w:left="1080"/>
        <w:rPr>
          <w:sz w:val="24"/>
          <w:szCs w:val="24"/>
        </w:rPr>
      </w:pPr>
      <w:r w:rsidRPr="00751768">
        <w:rPr>
          <w:sz w:val="24"/>
          <w:szCs w:val="24"/>
        </w:rPr>
        <w:t xml:space="preserve">Demonstrates high level clinical, technical and research skills through breadth and depth of </w:t>
      </w:r>
      <w:r>
        <w:rPr>
          <w:sz w:val="24"/>
          <w:szCs w:val="24"/>
        </w:rPr>
        <w:t>knowledge.</w:t>
      </w:r>
    </w:p>
    <w:p w:rsidR="009805D1" w:rsidRPr="00794987" w:rsidRDefault="009805D1" w:rsidP="00794987">
      <w:pPr>
        <w:pStyle w:val="ListParagraph"/>
        <w:rPr>
          <w:sz w:val="24"/>
          <w:szCs w:val="24"/>
        </w:rPr>
      </w:pPr>
    </w:p>
    <w:p w:rsidR="00EC7D6F" w:rsidRPr="00751768" w:rsidRDefault="00EC7D6F" w:rsidP="00947E44">
      <w:pPr>
        <w:pStyle w:val="ListParagraph"/>
        <w:numPr>
          <w:ilvl w:val="0"/>
          <w:numId w:val="3"/>
        </w:numPr>
        <w:autoSpaceDE w:val="0"/>
        <w:autoSpaceDN w:val="0"/>
        <w:adjustRightInd w:val="0"/>
        <w:ind w:left="1080"/>
        <w:rPr>
          <w:sz w:val="24"/>
          <w:szCs w:val="24"/>
        </w:rPr>
      </w:pPr>
      <w:r w:rsidRPr="00751768">
        <w:rPr>
          <w:sz w:val="24"/>
          <w:szCs w:val="24"/>
        </w:rPr>
        <w:t xml:space="preserve">Uses creative reasoning, experience and vision to </w:t>
      </w:r>
      <w:r>
        <w:rPr>
          <w:sz w:val="24"/>
          <w:szCs w:val="24"/>
        </w:rPr>
        <w:t>advance care.</w:t>
      </w:r>
      <w:r w:rsidR="00947E44" w:rsidRPr="00947E44">
        <w:rPr>
          <w:sz w:val="24"/>
          <w:szCs w:val="24"/>
        </w:rPr>
        <w:t xml:space="preserve"> </w:t>
      </w:r>
      <w:r w:rsidR="00947E44">
        <w:rPr>
          <w:sz w:val="24"/>
          <w:szCs w:val="24"/>
        </w:rPr>
        <w:t xml:space="preserve">Attending </w:t>
      </w:r>
      <w:r w:rsidR="00947E44" w:rsidRPr="006D723F">
        <w:rPr>
          <w:sz w:val="24"/>
          <w:szCs w:val="24"/>
        </w:rPr>
        <w:t>relevant CCG/ locality meetings, using expert knowledge</w:t>
      </w:r>
      <w:r w:rsidR="00947E44">
        <w:rPr>
          <w:sz w:val="24"/>
          <w:szCs w:val="24"/>
        </w:rPr>
        <w:t xml:space="preserve"> to</w:t>
      </w:r>
      <w:r w:rsidR="00947E44" w:rsidRPr="006D723F">
        <w:rPr>
          <w:sz w:val="24"/>
          <w:szCs w:val="24"/>
        </w:rPr>
        <w:t xml:space="preserve"> support</w:t>
      </w:r>
      <w:r w:rsidR="00947E44">
        <w:rPr>
          <w:sz w:val="24"/>
          <w:szCs w:val="24"/>
        </w:rPr>
        <w:t xml:space="preserve"> and </w:t>
      </w:r>
      <w:proofErr w:type="gramStart"/>
      <w:r w:rsidR="00947E44">
        <w:rPr>
          <w:sz w:val="24"/>
          <w:szCs w:val="24"/>
        </w:rPr>
        <w:t>advise</w:t>
      </w:r>
      <w:proofErr w:type="gramEnd"/>
      <w:r w:rsidR="00947E44">
        <w:rPr>
          <w:sz w:val="24"/>
          <w:szCs w:val="24"/>
        </w:rPr>
        <w:t xml:space="preserve"> on</w:t>
      </w:r>
      <w:r w:rsidR="00947E44" w:rsidRPr="006D723F">
        <w:rPr>
          <w:sz w:val="24"/>
          <w:szCs w:val="24"/>
        </w:rPr>
        <w:t xml:space="preserve"> the development of patient services </w:t>
      </w:r>
      <w:r w:rsidR="00947E44">
        <w:rPr>
          <w:sz w:val="24"/>
          <w:szCs w:val="24"/>
        </w:rPr>
        <w:t>and pathways.</w:t>
      </w:r>
    </w:p>
    <w:p w:rsidR="00EC7D6F" w:rsidRPr="009C0A86" w:rsidRDefault="00EC7D6F" w:rsidP="00EC7D6F">
      <w:pPr>
        <w:autoSpaceDE w:val="0"/>
        <w:autoSpaceDN w:val="0"/>
        <w:adjustRightInd w:val="0"/>
        <w:rPr>
          <w:sz w:val="24"/>
          <w:szCs w:val="24"/>
        </w:rPr>
      </w:pPr>
    </w:p>
    <w:p w:rsidR="00947E44" w:rsidRDefault="00EC7D6F" w:rsidP="00794987">
      <w:pPr>
        <w:pStyle w:val="ListParagraph"/>
        <w:numPr>
          <w:ilvl w:val="0"/>
          <w:numId w:val="3"/>
        </w:numPr>
        <w:autoSpaceDE w:val="0"/>
        <w:autoSpaceDN w:val="0"/>
        <w:adjustRightInd w:val="0"/>
        <w:ind w:left="1080"/>
        <w:jc w:val="both"/>
        <w:rPr>
          <w:sz w:val="24"/>
          <w:szCs w:val="24"/>
        </w:rPr>
      </w:pPr>
      <w:r w:rsidRPr="00947E44">
        <w:rPr>
          <w:sz w:val="24"/>
          <w:szCs w:val="24"/>
        </w:rPr>
        <w:t>Demonstrates continuous evaluation of nursing practice and makes changes where appropriate.</w:t>
      </w:r>
      <w:r w:rsidR="00947E44" w:rsidRPr="00947E44">
        <w:rPr>
          <w:sz w:val="24"/>
          <w:szCs w:val="24"/>
        </w:rPr>
        <w:t xml:space="preserve"> </w:t>
      </w:r>
    </w:p>
    <w:p w:rsidR="00947E44" w:rsidRDefault="00947E44" w:rsidP="00794987">
      <w:pPr>
        <w:pStyle w:val="ListParagraph"/>
        <w:autoSpaceDE w:val="0"/>
        <w:autoSpaceDN w:val="0"/>
        <w:adjustRightInd w:val="0"/>
        <w:ind w:left="1080"/>
        <w:jc w:val="both"/>
        <w:rPr>
          <w:sz w:val="24"/>
          <w:szCs w:val="24"/>
        </w:rPr>
      </w:pPr>
    </w:p>
    <w:p w:rsidR="00BD668E" w:rsidRPr="00794987" w:rsidRDefault="00947E44" w:rsidP="00794987">
      <w:pPr>
        <w:pStyle w:val="ListParagraph"/>
        <w:numPr>
          <w:ilvl w:val="0"/>
          <w:numId w:val="3"/>
        </w:numPr>
        <w:autoSpaceDE w:val="0"/>
        <w:autoSpaceDN w:val="0"/>
        <w:adjustRightInd w:val="0"/>
        <w:ind w:left="1080"/>
        <w:jc w:val="both"/>
        <w:rPr>
          <w:sz w:val="24"/>
          <w:szCs w:val="24"/>
        </w:rPr>
      </w:pPr>
      <w:r w:rsidRPr="00794987">
        <w:rPr>
          <w:sz w:val="24"/>
          <w:szCs w:val="24"/>
        </w:rPr>
        <w:t>A</w:t>
      </w:r>
      <w:r w:rsidR="00BD668E" w:rsidRPr="00794987">
        <w:rPr>
          <w:sz w:val="24"/>
          <w:szCs w:val="24"/>
        </w:rPr>
        <w:t xml:space="preserve">ct as practice assessor/supervisor for learner nurses. </w:t>
      </w:r>
    </w:p>
    <w:p w:rsidR="00BD668E" w:rsidRPr="00794987" w:rsidRDefault="00BD668E" w:rsidP="00794987">
      <w:pPr>
        <w:ind w:left="1080" w:hanging="720"/>
        <w:jc w:val="both"/>
        <w:rPr>
          <w:sz w:val="24"/>
          <w:szCs w:val="24"/>
        </w:rPr>
      </w:pPr>
    </w:p>
    <w:p w:rsidR="00BD668E" w:rsidRPr="00794987" w:rsidRDefault="00BD668E" w:rsidP="00794987">
      <w:pPr>
        <w:numPr>
          <w:ilvl w:val="0"/>
          <w:numId w:val="3"/>
        </w:numPr>
        <w:ind w:left="1080"/>
        <w:jc w:val="both"/>
        <w:rPr>
          <w:sz w:val="24"/>
          <w:szCs w:val="24"/>
        </w:rPr>
      </w:pPr>
      <w:r w:rsidRPr="00794987">
        <w:rPr>
          <w:sz w:val="24"/>
          <w:szCs w:val="24"/>
        </w:rPr>
        <w:t>Contribute to the hospice education program liaising with the Education and Professional Development Managers to ensure this is current and addresses the needs of our own staff and those who work in external teams and organisations</w:t>
      </w:r>
    </w:p>
    <w:p w:rsidR="00BD668E" w:rsidRPr="00794987" w:rsidRDefault="00BD668E" w:rsidP="00794987">
      <w:pPr>
        <w:ind w:left="360"/>
        <w:jc w:val="both"/>
        <w:rPr>
          <w:sz w:val="24"/>
          <w:szCs w:val="24"/>
        </w:rPr>
      </w:pPr>
    </w:p>
    <w:p w:rsidR="00BD668E" w:rsidRPr="00794987" w:rsidRDefault="00BD668E" w:rsidP="00794987">
      <w:pPr>
        <w:numPr>
          <w:ilvl w:val="0"/>
          <w:numId w:val="3"/>
        </w:numPr>
        <w:ind w:left="1080"/>
        <w:rPr>
          <w:sz w:val="24"/>
          <w:szCs w:val="24"/>
        </w:rPr>
      </w:pPr>
      <w:r w:rsidRPr="00794987">
        <w:rPr>
          <w:sz w:val="24"/>
          <w:szCs w:val="24"/>
        </w:rPr>
        <w:t>Provide mentorship and support when required to junior staff, staff undertaking the hospice development program and student nurses allocated to the hospice from our local partner Higher Education Institutes ensuring timely assessment and completion of clinical competencies.</w:t>
      </w:r>
    </w:p>
    <w:p w:rsidR="00EC7D6F" w:rsidRPr="00F57734" w:rsidRDefault="00EC7D6F" w:rsidP="00EC7D6F">
      <w:pPr>
        <w:pStyle w:val="ListParagraph"/>
        <w:autoSpaceDE w:val="0"/>
        <w:autoSpaceDN w:val="0"/>
        <w:adjustRightInd w:val="0"/>
        <w:rPr>
          <w:sz w:val="24"/>
          <w:szCs w:val="24"/>
        </w:rPr>
      </w:pPr>
    </w:p>
    <w:p w:rsidR="00EC7D6F" w:rsidRPr="009C0A86" w:rsidRDefault="00EC7D6F" w:rsidP="00EC7D6F">
      <w:pPr>
        <w:autoSpaceDE w:val="0"/>
        <w:autoSpaceDN w:val="0"/>
        <w:adjustRightInd w:val="0"/>
        <w:rPr>
          <w:rFonts w:ascii="Helvetica-Bold" w:hAnsi="Helvetica-Bold" w:cs="Helvetica-Bold"/>
          <w:b/>
          <w:bCs/>
          <w:sz w:val="26"/>
          <w:szCs w:val="26"/>
        </w:rPr>
      </w:pPr>
      <w:r w:rsidRPr="009C0A86">
        <w:rPr>
          <w:rFonts w:ascii="Helvetica-Bold" w:hAnsi="Helvetica-Bold" w:cs="Helvetica-Bold"/>
          <w:b/>
          <w:bCs/>
          <w:sz w:val="26"/>
          <w:szCs w:val="26"/>
        </w:rPr>
        <w:t>Clinical Excellence</w:t>
      </w:r>
    </w:p>
    <w:p w:rsidR="00EC7D6F" w:rsidRDefault="00EC7D6F" w:rsidP="00EC7D6F">
      <w:pPr>
        <w:autoSpaceDE w:val="0"/>
        <w:autoSpaceDN w:val="0"/>
        <w:adjustRightInd w:val="0"/>
        <w:rPr>
          <w:rFonts w:ascii="Helvetica-Bold" w:hAnsi="Helvetica-Bold" w:cs="Helvetica-Bold"/>
          <w:b/>
          <w:bCs/>
          <w:sz w:val="21"/>
          <w:szCs w:val="21"/>
        </w:rPr>
      </w:pPr>
    </w:p>
    <w:p w:rsidR="001116AD" w:rsidRPr="004811D6" w:rsidRDefault="001116AD" w:rsidP="001116AD">
      <w:pPr>
        <w:pStyle w:val="ListParagraph"/>
        <w:numPr>
          <w:ilvl w:val="0"/>
          <w:numId w:val="3"/>
        </w:numPr>
        <w:autoSpaceDE w:val="0"/>
        <w:autoSpaceDN w:val="0"/>
        <w:adjustRightInd w:val="0"/>
        <w:ind w:left="1069"/>
        <w:rPr>
          <w:color w:val="auto"/>
          <w:sz w:val="24"/>
          <w:szCs w:val="24"/>
        </w:rPr>
      </w:pPr>
      <w:bookmarkStart w:id="7" w:name="_Hlk522368882"/>
      <w:r w:rsidRPr="004811D6">
        <w:rPr>
          <w:color w:val="auto"/>
          <w:sz w:val="24"/>
          <w:szCs w:val="24"/>
        </w:rPr>
        <w:t xml:space="preserve">Delivers personalised care through regular supported conversations with the person living with </w:t>
      </w:r>
      <w:r w:rsidR="000139B0">
        <w:rPr>
          <w:color w:val="auto"/>
          <w:sz w:val="24"/>
          <w:szCs w:val="24"/>
        </w:rPr>
        <w:t>a palliative diagnosis</w:t>
      </w:r>
      <w:r w:rsidRPr="004811D6">
        <w:rPr>
          <w:color w:val="auto"/>
          <w:sz w:val="24"/>
          <w:szCs w:val="24"/>
        </w:rPr>
        <w:t>, identifying needs through a holistic needs assessment, and addressing patient’s health care needs.</w:t>
      </w:r>
    </w:p>
    <w:p w:rsidR="00011E88" w:rsidRPr="004811D6" w:rsidRDefault="00011E88" w:rsidP="00011E88">
      <w:pPr>
        <w:pStyle w:val="ListParagraph"/>
        <w:autoSpaceDE w:val="0"/>
        <w:autoSpaceDN w:val="0"/>
        <w:adjustRightInd w:val="0"/>
        <w:ind w:left="1069"/>
        <w:rPr>
          <w:color w:val="auto"/>
          <w:sz w:val="24"/>
          <w:szCs w:val="24"/>
        </w:rPr>
      </w:pPr>
    </w:p>
    <w:p w:rsidR="00011E88" w:rsidRPr="004811D6" w:rsidRDefault="00011E88" w:rsidP="00011E88">
      <w:pPr>
        <w:pStyle w:val="ListParagraph"/>
        <w:numPr>
          <w:ilvl w:val="0"/>
          <w:numId w:val="3"/>
        </w:numPr>
        <w:autoSpaceDE w:val="0"/>
        <w:autoSpaceDN w:val="0"/>
        <w:adjustRightInd w:val="0"/>
        <w:ind w:left="1069"/>
        <w:rPr>
          <w:color w:val="auto"/>
          <w:sz w:val="24"/>
          <w:szCs w:val="24"/>
        </w:rPr>
      </w:pPr>
      <w:r w:rsidRPr="004811D6">
        <w:rPr>
          <w:color w:val="auto"/>
          <w:sz w:val="24"/>
          <w:szCs w:val="24"/>
        </w:rPr>
        <w:t xml:space="preserve">Following a </w:t>
      </w:r>
      <w:r w:rsidR="007E12AC" w:rsidRPr="004811D6">
        <w:rPr>
          <w:color w:val="auto"/>
          <w:sz w:val="24"/>
          <w:szCs w:val="24"/>
        </w:rPr>
        <w:t xml:space="preserve">holistic </w:t>
      </w:r>
      <w:r w:rsidRPr="004811D6">
        <w:rPr>
          <w:color w:val="auto"/>
          <w:sz w:val="24"/>
          <w:szCs w:val="24"/>
        </w:rPr>
        <w:t xml:space="preserve">needs assessment, develops a comprehensive care and support plan with the person living with </w:t>
      </w:r>
      <w:r w:rsidR="000139B0">
        <w:rPr>
          <w:color w:val="auto"/>
          <w:sz w:val="24"/>
          <w:szCs w:val="24"/>
        </w:rPr>
        <w:t>a terminal illness</w:t>
      </w:r>
      <w:r w:rsidRPr="004811D6">
        <w:rPr>
          <w:color w:val="auto"/>
          <w:sz w:val="24"/>
          <w:szCs w:val="24"/>
        </w:rPr>
        <w:t>. Review</w:t>
      </w:r>
      <w:r w:rsidR="007E12AC" w:rsidRPr="004811D6">
        <w:rPr>
          <w:color w:val="auto"/>
          <w:sz w:val="24"/>
          <w:szCs w:val="24"/>
        </w:rPr>
        <w:t>s</w:t>
      </w:r>
      <w:r w:rsidRPr="004811D6">
        <w:rPr>
          <w:color w:val="auto"/>
          <w:sz w:val="24"/>
          <w:szCs w:val="24"/>
        </w:rPr>
        <w:t xml:space="preserve"> and update</w:t>
      </w:r>
      <w:r w:rsidR="007E12AC" w:rsidRPr="004811D6">
        <w:rPr>
          <w:color w:val="auto"/>
          <w:sz w:val="24"/>
          <w:szCs w:val="24"/>
        </w:rPr>
        <w:t>s</w:t>
      </w:r>
      <w:r w:rsidRPr="004811D6">
        <w:rPr>
          <w:color w:val="auto"/>
          <w:sz w:val="24"/>
          <w:szCs w:val="24"/>
        </w:rPr>
        <w:t xml:space="preserve"> th</w:t>
      </w:r>
      <w:r w:rsidR="007E12AC" w:rsidRPr="004811D6">
        <w:rPr>
          <w:color w:val="auto"/>
          <w:sz w:val="24"/>
          <w:szCs w:val="24"/>
        </w:rPr>
        <w:t xml:space="preserve">e </w:t>
      </w:r>
      <w:r w:rsidRPr="004811D6">
        <w:rPr>
          <w:color w:val="auto"/>
          <w:sz w:val="24"/>
          <w:szCs w:val="24"/>
        </w:rPr>
        <w:t>plan every time a supportive conversation takes place,</w:t>
      </w:r>
      <w:r w:rsidR="00633BAA">
        <w:rPr>
          <w:color w:val="auto"/>
          <w:sz w:val="24"/>
          <w:szCs w:val="24"/>
        </w:rPr>
        <w:t xml:space="preserve"> which should be regularly and e</w:t>
      </w:r>
      <w:r w:rsidR="007E12AC" w:rsidRPr="004811D6">
        <w:rPr>
          <w:color w:val="auto"/>
          <w:sz w:val="24"/>
          <w:szCs w:val="24"/>
        </w:rPr>
        <w:t>valuates the impact of care interventions.</w:t>
      </w:r>
    </w:p>
    <w:bookmarkEnd w:id="7"/>
    <w:p w:rsidR="00EC7D6F" w:rsidRDefault="00EC7D6F" w:rsidP="00EC7D6F">
      <w:pPr>
        <w:pStyle w:val="ListParagraph"/>
        <w:autoSpaceDE w:val="0"/>
        <w:autoSpaceDN w:val="0"/>
        <w:adjustRightInd w:val="0"/>
        <w:rPr>
          <w:sz w:val="24"/>
          <w:szCs w:val="24"/>
        </w:rPr>
      </w:pPr>
    </w:p>
    <w:p w:rsidR="00EC7D6F" w:rsidRDefault="00EC7D6F" w:rsidP="00EC7D6F">
      <w:pPr>
        <w:pStyle w:val="ListParagraph"/>
        <w:numPr>
          <w:ilvl w:val="0"/>
          <w:numId w:val="3"/>
        </w:numPr>
        <w:autoSpaceDE w:val="0"/>
        <w:autoSpaceDN w:val="0"/>
        <w:adjustRightInd w:val="0"/>
        <w:ind w:left="1069"/>
        <w:rPr>
          <w:sz w:val="24"/>
          <w:szCs w:val="24"/>
        </w:rPr>
      </w:pPr>
      <w:r w:rsidRPr="009C0A86">
        <w:rPr>
          <w:sz w:val="24"/>
          <w:szCs w:val="24"/>
        </w:rPr>
        <w:t>Actively integrates theory and practice</w:t>
      </w:r>
      <w:r>
        <w:rPr>
          <w:sz w:val="24"/>
          <w:szCs w:val="24"/>
        </w:rPr>
        <w:t>.</w:t>
      </w:r>
    </w:p>
    <w:p w:rsidR="00EC7D6F" w:rsidRPr="009C0A86" w:rsidRDefault="00EC7D6F" w:rsidP="00EC7D6F">
      <w:pPr>
        <w:pStyle w:val="ListParagraph"/>
        <w:ind w:left="1080"/>
        <w:rPr>
          <w:sz w:val="24"/>
          <w:szCs w:val="24"/>
        </w:rPr>
      </w:pPr>
    </w:p>
    <w:p w:rsidR="00EC7D6F" w:rsidRDefault="00EC7D6F" w:rsidP="00EC7D6F">
      <w:pPr>
        <w:pStyle w:val="ListParagraph"/>
        <w:numPr>
          <w:ilvl w:val="0"/>
          <w:numId w:val="3"/>
        </w:numPr>
        <w:autoSpaceDE w:val="0"/>
        <w:autoSpaceDN w:val="0"/>
        <w:adjustRightInd w:val="0"/>
        <w:ind w:left="1069"/>
        <w:rPr>
          <w:sz w:val="24"/>
          <w:szCs w:val="24"/>
        </w:rPr>
      </w:pPr>
      <w:r w:rsidRPr="009C0A86">
        <w:rPr>
          <w:sz w:val="24"/>
          <w:szCs w:val="24"/>
        </w:rPr>
        <w:lastRenderedPageBreak/>
        <w:t xml:space="preserve">Act as a </w:t>
      </w:r>
      <w:r>
        <w:rPr>
          <w:sz w:val="24"/>
          <w:szCs w:val="24"/>
        </w:rPr>
        <w:t xml:space="preserve">‘key worker’ </w:t>
      </w:r>
      <w:r w:rsidRPr="009C0A86">
        <w:rPr>
          <w:sz w:val="24"/>
          <w:szCs w:val="24"/>
        </w:rPr>
        <w:t>for a clinical caseload</w:t>
      </w:r>
      <w:r>
        <w:rPr>
          <w:sz w:val="24"/>
          <w:szCs w:val="24"/>
        </w:rPr>
        <w:t xml:space="preserve">, working to coordinate </w:t>
      </w:r>
      <w:r w:rsidRPr="009C0A86">
        <w:rPr>
          <w:sz w:val="24"/>
          <w:szCs w:val="24"/>
        </w:rPr>
        <w:t>care and provide easy access f</w:t>
      </w:r>
      <w:r>
        <w:rPr>
          <w:sz w:val="24"/>
          <w:szCs w:val="24"/>
        </w:rPr>
        <w:t>or ongoing support for patients.</w:t>
      </w:r>
    </w:p>
    <w:p w:rsidR="002D5780" w:rsidRPr="00794987" w:rsidRDefault="002D5780" w:rsidP="00794987">
      <w:pPr>
        <w:pStyle w:val="ListParagraph"/>
        <w:rPr>
          <w:sz w:val="24"/>
          <w:szCs w:val="24"/>
        </w:rPr>
      </w:pPr>
    </w:p>
    <w:p w:rsidR="002D5780" w:rsidRDefault="002D5780" w:rsidP="00EC7D6F">
      <w:pPr>
        <w:pStyle w:val="ListParagraph"/>
        <w:numPr>
          <w:ilvl w:val="0"/>
          <w:numId w:val="3"/>
        </w:numPr>
        <w:autoSpaceDE w:val="0"/>
        <w:autoSpaceDN w:val="0"/>
        <w:adjustRightInd w:val="0"/>
        <w:ind w:left="1069"/>
        <w:rPr>
          <w:sz w:val="24"/>
          <w:szCs w:val="24"/>
        </w:rPr>
      </w:pPr>
      <w:r>
        <w:rPr>
          <w:sz w:val="24"/>
          <w:szCs w:val="24"/>
        </w:rPr>
        <w:t>Participates</w:t>
      </w:r>
      <w:r w:rsidR="00BD668E">
        <w:rPr>
          <w:sz w:val="24"/>
          <w:szCs w:val="24"/>
        </w:rPr>
        <w:t xml:space="preserve"> in a</w:t>
      </w:r>
      <w:r>
        <w:rPr>
          <w:sz w:val="24"/>
          <w:szCs w:val="24"/>
        </w:rPr>
        <w:t xml:space="preserve"> 7 day service as part of a rota. </w:t>
      </w:r>
    </w:p>
    <w:p w:rsidR="00EC7D6F" w:rsidRPr="009C0A86" w:rsidRDefault="00EC7D6F" w:rsidP="00EC7D6F">
      <w:pPr>
        <w:pStyle w:val="ListParagraph"/>
        <w:ind w:left="1080"/>
        <w:rPr>
          <w:sz w:val="24"/>
          <w:szCs w:val="24"/>
        </w:rPr>
      </w:pPr>
    </w:p>
    <w:p w:rsidR="00EC7D6F" w:rsidRPr="00751768" w:rsidRDefault="00EC7D6F" w:rsidP="00EC7D6F">
      <w:pPr>
        <w:pStyle w:val="ListParagraph"/>
        <w:numPr>
          <w:ilvl w:val="0"/>
          <w:numId w:val="3"/>
        </w:numPr>
        <w:autoSpaceDE w:val="0"/>
        <w:autoSpaceDN w:val="0"/>
        <w:adjustRightInd w:val="0"/>
        <w:ind w:left="1069"/>
        <w:rPr>
          <w:sz w:val="24"/>
          <w:szCs w:val="24"/>
        </w:rPr>
      </w:pPr>
      <w:r w:rsidRPr="00751768">
        <w:rPr>
          <w:sz w:val="24"/>
          <w:szCs w:val="24"/>
        </w:rPr>
        <w:t>Assesses people’s information needs and provides information</w:t>
      </w:r>
      <w:r>
        <w:rPr>
          <w:sz w:val="24"/>
          <w:szCs w:val="24"/>
        </w:rPr>
        <w:t>, to determine their own future.</w:t>
      </w:r>
    </w:p>
    <w:p w:rsidR="00EC7D6F" w:rsidRDefault="00EC7D6F" w:rsidP="00EC7D6F">
      <w:pPr>
        <w:autoSpaceDE w:val="0"/>
        <w:autoSpaceDN w:val="0"/>
        <w:adjustRightInd w:val="0"/>
        <w:ind w:left="1069"/>
        <w:rPr>
          <w:sz w:val="24"/>
          <w:szCs w:val="24"/>
        </w:rPr>
      </w:pPr>
    </w:p>
    <w:p w:rsidR="00EC7D6F" w:rsidRPr="007D48E9" w:rsidRDefault="00EC7D6F" w:rsidP="00EC7D6F">
      <w:pPr>
        <w:pStyle w:val="ListParagraph"/>
        <w:numPr>
          <w:ilvl w:val="0"/>
          <w:numId w:val="4"/>
        </w:numPr>
        <w:autoSpaceDE w:val="0"/>
        <w:autoSpaceDN w:val="0"/>
        <w:adjustRightInd w:val="0"/>
        <w:ind w:left="1069"/>
        <w:rPr>
          <w:sz w:val="24"/>
          <w:szCs w:val="24"/>
        </w:rPr>
      </w:pPr>
      <w:r w:rsidRPr="007D48E9">
        <w:rPr>
          <w:sz w:val="24"/>
          <w:szCs w:val="24"/>
        </w:rPr>
        <w:t>Enables people to access, identify, appraise and interpret complex technical</w:t>
      </w:r>
      <w:r w:rsidR="007D48E9">
        <w:rPr>
          <w:sz w:val="24"/>
          <w:szCs w:val="24"/>
        </w:rPr>
        <w:t xml:space="preserve"> </w:t>
      </w:r>
      <w:r w:rsidRPr="007D48E9">
        <w:rPr>
          <w:sz w:val="24"/>
          <w:szCs w:val="24"/>
        </w:rPr>
        <w:t>information to help them to determine their own future.</w:t>
      </w:r>
    </w:p>
    <w:p w:rsidR="00EC7D6F" w:rsidRDefault="00EC7D6F" w:rsidP="00EC7D6F">
      <w:pPr>
        <w:autoSpaceDE w:val="0"/>
        <w:autoSpaceDN w:val="0"/>
        <w:adjustRightInd w:val="0"/>
        <w:ind w:left="360"/>
        <w:rPr>
          <w:sz w:val="24"/>
          <w:szCs w:val="24"/>
        </w:rPr>
      </w:pPr>
    </w:p>
    <w:p w:rsidR="00EC7D6F" w:rsidRDefault="00EC7D6F" w:rsidP="00EC7D6F">
      <w:pPr>
        <w:pStyle w:val="ListParagraph"/>
        <w:numPr>
          <w:ilvl w:val="0"/>
          <w:numId w:val="3"/>
        </w:numPr>
        <w:autoSpaceDE w:val="0"/>
        <w:autoSpaceDN w:val="0"/>
        <w:adjustRightInd w:val="0"/>
        <w:ind w:left="1069"/>
        <w:rPr>
          <w:sz w:val="24"/>
          <w:szCs w:val="24"/>
        </w:rPr>
      </w:pPr>
      <w:r w:rsidRPr="009C0A86">
        <w:rPr>
          <w:sz w:val="24"/>
          <w:szCs w:val="24"/>
        </w:rPr>
        <w:t>Provides clinical expertise, specialist advice and support across service boundaries</w:t>
      </w:r>
      <w:r>
        <w:rPr>
          <w:sz w:val="24"/>
          <w:szCs w:val="24"/>
        </w:rPr>
        <w:t>.</w:t>
      </w:r>
    </w:p>
    <w:p w:rsidR="00EC7D6F" w:rsidRDefault="00EC7D6F" w:rsidP="00EC7D6F">
      <w:pPr>
        <w:pStyle w:val="ListParagraph"/>
        <w:autoSpaceDE w:val="0"/>
        <w:autoSpaceDN w:val="0"/>
        <w:adjustRightInd w:val="0"/>
        <w:ind w:left="709"/>
        <w:rPr>
          <w:sz w:val="24"/>
          <w:szCs w:val="24"/>
        </w:rPr>
      </w:pPr>
    </w:p>
    <w:p w:rsidR="00EC7D6F" w:rsidRDefault="00EC7D6F" w:rsidP="00EC7D6F">
      <w:pPr>
        <w:pStyle w:val="ListParagraph"/>
        <w:numPr>
          <w:ilvl w:val="0"/>
          <w:numId w:val="3"/>
        </w:numPr>
        <w:autoSpaceDE w:val="0"/>
        <w:autoSpaceDN w:val="0"/>
        <w:adjustRightInd w:val="0"/>
        <w:ind w:left="1069"/>
        <w:rPr>
          <w:sz w:val="24"/>
          <w:szCs w:val="24"/>
        </w:rPr>
      </w:pPr>
      <w:r>
        <w:rPr>
          <w:sz w:val="24"/>
          <w:szCs w:val="24"/>
        </w:rPr>
        <w:t xml:space="preserve">Leads </w:t>
      </w:r>
      <w:r w:rsidRPr="002627E9">
        <w:rPr>
          <w:sz w:val="24"/>
          <w:szCs w:val="24"/>
        </w:rPr>
        <w:t xml:space="preserve">the nursing contribution to service development, ensuring the pursuit of </w:t>
      </w:r>
      <w:r>
        <w:rPr>
          <w:sz w:val="24"/>
          <w:szCs w:val="24"/>
        </w:rPr>
        <w:t>excellence in care.</w:t>
      </w:r>
    </w:p>
    <w:p w:rsidR="00EC7D6F" w:rsidRPr="002627E9" w:rsidRDefault="00EC7D6F" w:rsidP="00EC7D6F">
      <w:pPr>
        <w:pStyle w:val="ListParagraph"/>
        <w:autoSpaceDE w:val="0"/>
        <w:autoSpaceDN w:val="0"/>
        <w:adjustRightInd w:val="0"/>
        <w:ind w:left="1069"/>
        <w:rPr>
          <w:sz w:val="24"/>
          <w:szCs w:val="24"/>
        </w:rPr>
      </w:pPr>
    </w:p>
    <w:p w:rsidR="00EC7D6F" w:rsidRPr="002627E9" w:rsidRDefault="00EC7D6F" w:rsidP="00EC7D6F">
      <w:pPr>
        <w:pStyle w:val="ListParagraph"/>
        <w:numPr>
          <w:ilvl w:val="0"/>
          <w:numId w:val="4"/>
        </w:numPr>
        <w:autoSpaceDE w:val="0"/>
        <w:autoSpaceDN w:val="0"/>
        <w:adjustRightInd w:val="0"/>
        <w:ind w:left="1069"/>
        <w:rPr>
          <w:sz w:val="24"/>
          <w:szCs w:val="24"/>
        </w:rPr>
      </w:pPr>
      <w:r w:rsidRPr="002627E9">
        <w:rPr>
          <w:sz w:val="24"/>
          <w:szCs w:val="24"/>
        </w:rPr>
        <w:t xml:space="preserve">Defines a clear care pathway, refers </w:t>
      </w:r>
      <w:r>
        <w:rPr>
          <w:sz w:val="24"/>
          <w:szCs w:val="24"/>
        </w:rPr>
        <w:t>to other professionals and sign</w:t>
      </w:r>
      <w:r w:rsidRPr="002627E9">
        <w:rPr>
          <w:sz w:val="24"/>
          <w:szCs w:val="24"/>
        </w:rPr>
        <w:t xml:space="preserve">posts to </w:t>
      </w:r>
      <w:r>
        <w:rPr>
          <w:sz w:val="24"/>
          <w:szCs w:val="24"/>
        </w:rPr>
        <w:t>other agencies as appropriate.</w:t>
      </w:r>
    </w:p>
    <w:p w:rsidR="00EC7D6F" w:rsidRDefault="00EC7D6F" w:rsidP="00EC7D6F">
      <w:pPr>
        <w:pStyle w:val="ListParagraph"/>
        <w:autoSpaceDE w:val="0"/>
        <w:autoSpaceDN w:val="0"/>
        <w:adjustRightInd w:val="0"/>
        <w:ind w:left="1069"/>
        <w:rPr>
          <w:sz w:val="24"/>
          <w:szCs w:val="24"/>
        </w:rPr>
      </w:pPr>
    </w:p>
    <w:p w:rsidR="00EC7D6F" w:rsidRPr="007D48E9" w:rsidRDefault="00EC7D6F" w:rsidP="00EC7D6F">
      <w:pPr>
        <w:pStyle w:val="ListParagraph"/>
        <w:numPr>
          <w:ilvl w:val="0"/>
          <w:numId w:val="4"/>
        </w:numPr>
        <w:autoSpaceDE w:val="0"/>
        <w:autoSpaceDN w:val="0"/>
        <w:adjustRightInd w:val="0"/>
        <w:ind w:left="1069"/>
        <w:rPr>
          <w:sz w:val="24"/>
          <w:szCs w:val="24"/>
        </w:rPr>
      </w:pPr>
      <w:r w:rsidRPr="007D48E9">
        <w:rPr>
          <w:sz w:val="24"/>
          <w:szCs w:val="24"/>
        </w:rPr>
        <w:t>Promotes the service and clinical excellence by contributing to publishing and</w:t>
      </w:r>
      <w:r w:rsidR="007D48E9" w:rsidRPr="007D48E9">
        <w:rPr>
          <w:sz w:val="24"/>
          <w:szCs w:val="24"/>
        </w:rPr>
        <w:t xml:space="preserve"> </w:t>
      </w:r>
      <w:r w:rsidRPr="007D48E9">
        <w:rPr>
          <w:sz w:val="24"/>
          <w:szCs w:val="24"/>
        </w:rPr>
        <w:t>presenting innovations, audit and research locally, regionally and nationally.</w:t>
      </w:r>
    </w:p>
    <w:p w:rsidR="00EC7D6F" w:rsidRDefault="00EC7D6F" w:rsidP="00EC7D6F">
      <w:pPr>
        <w:pStyle w:val="ListParagraph"/>
        <w:autoSpaceDE w:val="0"/>
        <w:autoSpaceDN w:val="0"/>
        <w:adjustRightInd w:val="0"/>
        <w:ind w:left="1069"/>
        <w:rPr>
          <w:sz w:val="24"/>
          <w:szCs w:val="24"/>
        </w:rPr>
      </w:pPr>
    </w:p>
    <w:p w:rsidR="00EC7D6F" w:rsidRDefault="00EC7D6F" w:rsidP="00EC7D6F">
      <w:pPr>
        <w:pStyle w:val="ListParagraph"/>
        <w:numPr>
          <w:ilvl w:val="0"/>
          <w:numId w:val="4"/>
        </w:numPr>
        <w:autoSpaceDE w:val="0"/>
        <w:autoSpaceDN w:val="0"/>
        <w:adjustRightInd w:val="0"/>
        <w:ind w:left="1069"/>
        <w:rPr>
          <w:sz w:val="24"/>
          <w:szCs w:val="24"/>
        </w:rPr>
      </w:pPr>
      <w:r>
        <w:rPr>
          <w:sz w:val="24"/>
          <w:szCs w:val="24"/>
        </w:rPr>
        <w:t>Influences and develops policy and clinical guidelines internally and externally.</w:t>
      </w:r>
    </w:p>
    <w:p w:rsidR="00EC7D6F" w:rsidRDefault="00EC7D6F" w:rsidP="00EC7D6F">
      <w:pPr>
        <w:pStyle w:val="ListParagraph"/>
        <w:autoSpaceDE w:val="0"/>
        <w:autoSpaceDN w:val="0"/>
        <w:adjustRightInd w:val="0"/>
        <w:ind w:left="1069"/>
        <w:rPr>
          <w:sz w:val="24"/>
          <w:szCs w:val="24"/>
        </w:rPr>
      </w:pPr>
    </w:p>
    <w:p w:rsidR="005D1644" w:rsidRPr="00794987" w:rsidRDefault="00EC7D6F">
      <w:pPr>
        <w:pStyle w:val="ListParagraph"/>
        <w:numPr>
          <w:ilvl w:val="0"/>
          <w:numId w:val="4"/>
        </w:numPr>
        <w:autoSpaceDE w:val="0"/>
        <w:autoSpaceDN w:val="0"/>
        <w:adjustRightInd w:val="0"/>
        <w:ind w:left="1069"/>
      </w:pPr>
      <w:r w:rsidRPr="0054465D">
        <w:rPr>
          <w:sz w:val="24"/>
          <w:szCs w:val="24"/>
        </w:rPr>
        <w:t xml:space="preserve">Promotes self-management, risk stratifying patients into who can self-manage following education, those who will need guided support to self-manage and those who will require ongoing, face-to-face support, to support people to live </w:t>
      </w:r>
      <w:r w:rsidR="0054465D" w:rsidRPr="0054465D">
        <w:rPr>
          <w:sz w:val="24"/>
          <w:szCs w:val="24"/>
        </w:rPr>
        <w:t xml:space="preserve">with their diagnosis and </w:t>
      </w:r>
      <w:r w:rsidR="0054465D">
        <w:rPr>
          <w:sz w:val="24"/>
          <w:szCs w:val="24"/>
        </w:rPr>
        <w:t xml:space="preserve">the choices available to them. </w:t>
      </w:r>
      <w:r w:rsidR="0054465D" w:rsidRPr="0054465D">
        <w:rPr>
          <w:sz w:val="24"/>
          <w:szCs w:val="24"/>
        </w:rPr>
        <w:t xml:space="preserve"> </w:t>
      </w:r>
    </w:p>
    <w:p w:rsidR="005D1644" w:rsidRPr="00794987" w:rsidRDefault="005D1644" w:rsidP="00794987">
      <w:pPr>
        <w:pStyle w:val="ListParagraph"/>
        <w:rPr>
          <w:sz w:val="24"/>
          <w:szCs w:val="24"/>
        </w:rPr>
      </w:pPr>
    </w:p>
    <w:p w:rsidR="00177C5B" w:rsidRPr="004316BF" w:rsidRDefault="00177C5B" w:rsidP="00177C5B">
      <w:pPr>
        <w:rPr>
          <w:rFonts w:eastAsia="Calibri"/>
          <w:b/>
          <w:caps/>
          <w:sz w:val="22"/>
          <w:szCs w:val="22"/>
        </w:rPr>
      </w:pPr>
      <w:r w:rsidRPr="004316BF">
        <w:rPr>
          <w:rFonts w:eastAsia="Calibri"/>
          <w:b/>
          <w:caps/>
          <w:sz w:val="22"/>
          <w:szCs w:val="22"/>
        </w:rPr>
        <w:t>Other</w:t>
      </w:r>
    </w:p>
    <w:p w:rsidR="00177C5B" w:rsidRPr="004316BF" w:rsidRDefault="00177C5B" w:rsidP="00177C5B">
      <w:pPr>
        <w:rPr>
          <w:rFonts w:eastAsia="Calibri"/>
          <w:sz w:val="22"/>
          <w:szCs w:val="22"/>
        </w:rPr>
      </w:pPr>
    </w:p>
    <w:p w:rsidR="00177C5B" w:rsidRPr="004316BF" w:rsidRDefault="00177C5B" w:rsidP="00177C5B">
      <w:pPr>
        <w:rPr>
          <w:rFonts w:eastAsia="Calibri"/>
          <w:sz w:val="22"/>
          <w:szCs w:val="22"/>
        </w:rPr>
      </w:pPr>
      <w:r w:rsidRPr="004316BF">
        <w:rPr>
          <w:rFonts w:eastAsia="Calibri"/>
          <w:sz w:val="22"/>
          <w:szCs w:val="22"/>
        </w:rPr>
        <w:t xml:space="preserve">The job description is not intended as an indication of the full and detailed range of duties that may be undertaken by the post holder and will be reviewed and developed to reflect the </w:t>
      </w:r>
      <w:r w:rsidRPr="004316BF">
        <w:rPr>
          <w:rFonts w:eastAsia="Calibri"/>
          <w:sz w:val="22"/>
          <w:szCs w:val="22"/>
        </w:rPr>
        <w:lastRenderedPageBreak/>
        <w:t>changing needs of the service and the Organisation.  Other duties that are commensurate to the grade of the post may be requested from time to time.</w:t>
      </w:r>
    </w:p>
    <w:p w:rsidR="00177C5B" w:rsidRDefault="00177C5B" w:rsidP="00177C5B">
      <w:pPr>
        <w:rPr>
          <w:rFonts w:eastAsia="Calibri"/>
          <w:sz w:val="22"/>
          <w:szCs w:val="22"/>
        </w:rPr>
      </w:pPr>
      <w:r w:rsidRPr="004316BF">
        <w:rPr>
          <w:rFonts w:eastAsia="Calibri"/>
          <w:sz w:val="22"/>
          <w:szCs w:val="22"/>
        </w:rPr>
        <w:t xml:space="preserve">The post holder is therefore expected and encouraged to participate fully in discussions and the organisation aims to reach agreement to reasonable changes. However, if agreement is not possible the organisation reserves the right to insist on changes to any job profile where this best serves the needs of the organisation but only after full consultation has been undertaken. </w:t>
      </w:r>
    </w:p>
    <w:p w:rsidR="00177C5B" w:rsidRPr="004316BF" w:rsidRDefault="00177C5B" w:rsidP="00177C5B">
      <w:pPr>
        <w:rPr>
          <w:rFonts w:eastAsia="Calibri"/>
          <w:sz w:val="22"/>
          <w:szCs w:val="22"/>
        </w:rPr>
      </w:pPr>
    </w:p>
    <w:p w:rsidR="00177C5B" w:rsidRPr="004316BF" w:rsidRDefault="00177C5B" w:rsidP="00177C5B">
      <w:pPr>
        <w:rPr>
          <w:rFonts w:eastAsia="Calibri"/>
          <w:sz w:val="22"/>
          <w:szCs w:val="22"/>
        </w:rPr>
      </w:pPr>
    </w:p>
    <w:p w:rsidR="00177C5B" w:rsidRPr="004316BF" w:rsidRDefault="00177C5B" w:rsidP="00177C5B">
      <w:pPr>
        <w:rPr>
          <w:rFonts w:eastAsia="Calibri"/>
          <w:b/>
          <w:sz w:val="22"/>
          <w:szCs w:val="22"/>
        </w:rPr>
      </w:pPr>
      <w:r w:rsidRPr="004316BF">
        <w:rPr>
          <w:rFonts w:eastAsia="Calibri"/>
          <w:b/>
          <w:sz w:val="22"/>
          <w:szCs w:val="22"/>
        </w:rPr>
        <w:t>HEALTH AND SAFETY</w:t>
      </w:r>
    </w:p>
    <w:p w:rsidR="00177C5B" w:rsidRPr="004316BF" w:rsidRDefault="00177C5B" w:rsidP="00177C5B">
      <w:pPr>
        <w:rPr>
          <w:rFonts w:eastAsia="Calibri"/>
          <w:sz w:val="22"/>
          <w:szCs w:val="22"/>
        </w:rPr>
      </w:pPr>
      <w:r w:rsidRPr="004316BF">
        <w:rPr>
          <w:rFonts w:eastAsia="Calibri"/>
          <w:sz w:val="22"/>
          <w:szCs w:val="22"/>
        </w:rPr>
        <w:t xml:space="preserve">The organisation will take all reasonably practicable steps to ensure your health, safety and welfare while at work. The post holder must ensure that they are familiar with all relevant policies and procedures and ensure that all statutory requirements are met with regard to Health and Safety at Work in respect of facilities, equipment, staff and volunteers. Any hazards that are observed should be reported to the appropriate officer immediately. It is the legal duty of the post holder to take care of their own health and safety and that of colleagues while at work. </w:t>
      </w:r>
    </w:p>
    <w:p w:rsidR="00177C5B" w:rsidRPr="004316BF" w:rsidRDefault="00177C5B" w:rsidP="00177C5B">
      <w:pPr>
        <w:rPr>
          <w:rFonts w:eastAsia="Calibri"/>
          <w:sz w:val="22"/>
          <w:szCs w:val="22"/>
        </w:rPr>
      </w:pPr>
    </w:p>
    <w:p w:rsidR="00177C5B" w:rsidRPr="004316BF" w:rsidRDefault="00177C5B" w:rsidP="00177C5B">
      <w:pPr>
        <w:rPr>
          <w:rFonts w:eastAsia="Calibri"/>
          <w:b/>
          <w:caps/>
          <w:sz w:val="22"/>
          <w:szCs w:val="22"/>
        </w:rPr>
      </w:pPr>
      <w:r w:rsidRPr="004316BF">
        <w:rPr>
          <w:rFonts w:eastAsia="Calibri"/>
          <w:b/>
          <w:caps/>
          <w:sz w:val="22"/>
          <w:szCs w:val="22"/>
        </w:rPr>
        <w:t>Information Governance and Confidentiality</w:t>
      </w:r>
    </w:p>
    <w:p w:rsidR="00177C5B" w:rsidRPr="004316BF" w:rsidRDefault="00177C5B" w:rsidP="00177C5B">
      <w:pPr>
        <w:rPr>
          <w:rFonts w:eastAsia="Calibri"/>
          <w:sz w:val="22"/>
          <w:szCs w:val="22"/>
        </w:rPr>
      </w:pPr>
      <w:r w:rsidRPr="004316BF">
        <w:rPr>
          <w:rFonts w:eastAsia="Calibri"/>
          <w:sz w:val="22"/>
          <w:szCs w:val="22"/>
        </w:rPr>
        <w:t xml:space="preserve">During the course of your employment you may have access to, see or hear information of a confidential and sensitive nature. You are required not to disclose such information, particularly relating to service users and staff. All personal identifiable information must be held in the strictest confidence and should only be disclosed to authorised people in accordance with Caldicott guidelines and the Data Protection Act 1998. It is the post holders responsibility to familiarise themselves with hospice Information Governance Policy. Failure to comply with this term of your employment will be treated as an act of misconduct under the hospice disciplinary procedure. </w:t>
      </w:r>
    </w:p>
    <w:p w:rsidR="00177C5B" w:rsidRDefault="00177C5B" w:rsidP="00177C5B">
      <w:pPr>
        <w:rPr>
          <w:rFonts w:eastAsia="Calibri"/>
          <w:b/>
          <w:caps/>
          <w:sz w:val="22"/>
          <w:szCs w:val="22"/>
        </w:rPr>
      </w:pPr>
    </w:p>
    <w:p w:rsidR="00177C5B" w:rsidRPr="004316BF" w:rsidRDefault="00177C5B" w:rsidP="00177C5B">
      <w:pPr>
        <w:rPr>
          <w:rFonts w:eastAsia="Calibri"/>
          <w:b/>
          <w:caps/>
          <w:sz w:val="22"/>
          <w:szCs w:val="22"/>
        </w:rPr>
      </w:pPr>
      <w:r w:rsidRPr="004316BF">
        <w:rPr>
          <w:rFonts w:eastAsia="Calibri"/>
          <w:b/>
          <w:caps/>
          <w:sz w:val="22"/>
          <w:szCs w:val="22"/>
        </w:rPr>
        <w:t>Conduct</w:t>
      </w:r>
    </w:p>
    <w:p w:rsidR="00177C5B" w:rsidRPr="00204EF8" w:rsidRDefault="00177C5B" w:rsidP="00177C5B">
      <w:pPr>
        <w:rPr>
          <w:rFonts w:eastAsia="Calibri"/>
          <w:sz w:val="22"/>
          <w:szCs w:val="22"/>
        </w:rPr>
      </w:pPr>
      <w:r w:rsidRPr="004316BF">
        <w:rPr>
          <w:rFonts w:eastAsia="Calibri"/>
          <w:sz w:val="22"/>
          <w:szCs w:val="22"/>
        </w:rPr>
        <w:t>As a St Luke’s Hospice employee it is your contractual duty to abide by any relevant code of professional conduct and / or practice applicable to you. Please refer to the employee ha</w:t>
      </w:r>
      <w:r>
        <w:rPr>
          <w:rFonts w:eastAsia="Calibri"/>
          <w:sz w:val="22"/>
          <w:szCs w:val="22"/>
        </w:rPr>
        <w:t>ndbook for further information.</w:t>
      </w:r>
    </w:p>
    <w:p w:rsidR="00177C5B" w:rsidRPr="003F3555" w:rsidRDefault="00177C5B" w:rsidP="00177C5B">
      <w:pPr>
        <w:rPr>
          <w:sz w:val="22"/>
          <w:szCs w:val="22"/>
        </w:rPr>
      </w:pPr>
    </w:p>
    <w:p w:rsidR="00177C5B" w:rsidRPr="003F3555" w:rsidRDefault="00177C5B" w:rsidP="00177C5B">
      <w:pPr>
        <w:rPr>
          <w:b/>
          <w:sz w:val="22"/>
          <w:szCs w:val="22"/>
        </w:rPr>
      </w:pPr>
    </w:p>
    <w:p w:rsidR="00177C5B" w:rsidRPr="003F3555" w:rsidRDefault="00177C5B" w:rsidP="00177C5B">
      <w:pPr>
        <w:jc w:val="center"/>
        <w:rPr>
          <w:b/>
          <w:sz w:val="22"/>
          <w:szCs w:val="22"/>
        </w:rPr>
      </w:pPr>
      <w:r w:rsidRPr="003F3555">
        <w:rPr>
          <w:b/>
          <w:sz w:val="22"/>
          <w:szCs w:val="22"/>
        </w:rPr>
        <w:t>PERSON SPECIFICATION</w:t>
      </w:r>
    </w:p>
    <w:p w:rsidR="00177C5B" w:rsidRPr="00415109" w:rsidRDefault="00177C5B" w:rsidP="00177C5B">
      <w:pPr>
        <w:rPr>
          <w:sz w:val="22"/>
          <w:szCs w:val="22"/>
        </w:rPr>
      </w:pPr>
    </w:p>
    <w:tbl>
      <w:tblPr>
        <w:tblW w:w="90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3969"/>
        <w:gridCol w:w="3402"/>
      </w:tblGrid>
      <w:tr w:rsidR="00177C5B" w:rsidRPr="00415109" w:rsidTr="0017376C">
        <w:tc>
          <w:tcPr>
            <w:tcW w:w="1702" w:type="dxa"/>
          </w:tcPr>
          <w:p w:rsidR="00177C5B" w:rsidRPr="00415109" w:rsidRDefault="00177C5B" w:rsidP="0017376C">
            <w:pPr>
              <w:jc w:val="center"/>
              <w:rPr>
                <w:sz w:val="22"/>
                <w:szCs w:val="22"/>
              </w:rPr>
            </w:pPr>
          </w:p>
        </w:tc>
        <w:tc>
          <w:tcPr>
            <w:tcW w:w="3969" w:type="dxa"/>
          </w:tcPr>
          <w:p w:rsidR="00177C5B" w:rsidRPr="00415109" w:rsidRDefault="00177C5B" w:rsidP="0017376C">
            <w:pPr>
              <w:jc w:val="center"/>
              <w:rPr>
                <w:sz w:val="22"/>
                <w:szCs w:val="22"/>
              </w:rPr>
            </w:pPr>
            <w:r w:rsidRPr="00415109">
              <w:rPr>
                <w:sz w:val="22"/>
                <w:szCs w:val="22"/>
              </w:rPr>
              <w:t>Essential</w:t>
            </w:r>
          </w:p>
        </w:tc>
        <w:tc>
          <w:tcPr>
            <w:tcW w:w="3402" w:type="dxa"/>
          </w:tcPr>
          <w:p w:rsidR="00177C5B" w:rsidRPr="00415109" w:rsidRDefault="00177C5B" w:rsidP="0017376C">
            <w:pPr>
              <w:jc w:val="center"/>
              <w:rPr>
                <w:sz w:val="22"/>
                <w:szCs w:val="22"/>
              </w:rPr>
            </w:pPr>
            <w:r w:rsidRPr="00415109">
              <w:rPr>
                <w:sz w:val="22"/>
                <w:szCs w:val="22"/>
              </w:rPr>
              <w:t>Desirable</w:t>
            </w:r>
          </w:p>
        </w:tc>
      </w:tr>
      <w:tr w:rsidR="00177C5B" w:rsidRPr="00415109" w:rsidTr="0017376C">
        <w:tc>
          <w:tcPr>
            <w:tcW w:w="1702" w:type="dxa"/>
          </w:tcPr>
          <w:p w:rsidR="00177C5B" w:rsidRPr="00415109" w:rsidRDefault="00177C5B" w:rsidP="0017376C">
            <w:pPr>
              <w:rPr>
                <w:sz w:val="22"/>
                <w:szCs w:val="22"/>
              </w:rPr>
            </w:pPr>
            <w:r w:rsidRPr="00415109">
              <w:rPr>
                <w:sz w:val="22"/>
                <w:szCs w:val="22"/>
              </w:rPr>
              <w:t>Qualifications</w:t>
            </w:r>
          </w:p>
        </w:tc>
        <w:tc>
          <w:tcPr>
            <w:tcW w:w="3969" w:type="dxa"/>
          </w:tcPr>
          <w:p w:rsidR="00177C5B" w:rsidRPr="006F09DB" w:rsidRDefault="00177C5B" w:rsidP="00177C5B">
            <w:pPr>
              <w:numPr>
                <w:ilvl w:val="0"/>
                <w:numId w:val="16"/>
              </w:numPr>
              <w:rPr>
                <w:sz w:val="22"/>
                <w:szCs w:val="22"/>
              </w:rPr>
            </w:pPr>
            <w:r w:rsidRPr="006F09DB">
              <w:rPr>
                <w:sz w:val="22"/>
                <w:szCs w:val="22"/>
              </w:rPr>
              <w:t>NMC Registration RGN/RN Level 1</w:t>
            </w:r>
          </w:p>
          <w:p w:rsidR="00177C5B" w:rsidRPr="006F09DB" w:rsidRDefault="00177C5B" w:rsidP="00177C5B">
            <w:pPr>
              <w:numPr>
                <w:ilvl w:val="0"/>
                <w:numId w:val="16"/>
              </w:numPr>
              <w:rPr>
                <w:sz w:val="22"/>
                <w:szCs w:val="22"/>
              </w:rPr>
            </w:pPr>
            <w:r w:rsidRPr="006F09DB">
              <w:rPr>
                <w:sz w:val="22"/>
                <w:szCs w:val="22"/>
              </w:rPr>
              <w:t>Degree/Masters level of study in Health related topic (or willing to work towards)</w:t>
            </w:r>
          </w:p>
          <w:p w:rsidR="00177C5B" w:rsidRPr="006F09DB" w:rsidRDefault="00177C5B" w:rsidP="00177C5B">
            <w:pPr>
              <w:numPr>
                <w:ilvl w:val="0"/>
                <w:numId w:val="16"/>
              </w:numPr>
              <w:rPr>
                <w:sz w:val="22"/>
                <w:szCs w:val="22"/>
              </w:rPr>
            </w:pPr>
            <w:r w:rsidRPr="006F09DB">
              <w:rPr>
                <w:sz w:val="22"/>
                <w:szCs w:val="22"/>
              </w:rPr>
              <w:lastRenderedPageBreak/>
              <w:t>Post registration qualification in palliative care and or oncology / dementia /   (or willing to work towards appropriate levels )</w:t>
            </w:r>
          </w:p>
          <w:p w:rsidR="00177C5B" w:rsidRPr="00415109" w:rsidRDefault="00177C5B" w:rsidP="00177C5B">
            <w:pPr>
              <w:numPr>
                <w:ilvl w:val="0"/>
                <w:numId w:val="16"/>
              </w:numPr>
              <w:rPr>
                <w:sz w:val="22"/>
                <w:szCs w:val="22"/>
              </w:rPr>
            </w:pPr>
            <w:r w:rsidRPr="00415109">
              <w:rPr>
                <w:sz w:val="22"/>
                <w:szCs w:val="22"/>
              </w:rPr>
              <w:t xml:space="preserve">Independent Nurse Prescribing </w:t>
            </w:r>
          </w:p>
          <w:p w:rsidR="00177C5B" w:rsidRPr="00415109" w:rsidRDefault="00177C5B" w:rsidP="0017376C">
            <w:pPr>
              <w:ind w:left="720"/>
              <w:rPr>
                <w:sz w:val="22"/>
                <w:szCs w:val="22"/>
              </w:rPr>
            </w:pPr>
            <w:r w:rsidRPr="00415109">
              <w:rPr>
                <w:sz w:val="22"/>
                <w:szCs w:val="22"/>
              </w:rPr>
              <w:t>(or willing to work towards)</w:t>
            </w:r>
          </w:p>
        </w:tc>
        <w:tc>
          <w:tcPr>
            <w:tcW w:w="3402" w:type="dxa"/>
          </w:tcPr>
          <w:p w:rsidR="00177C5B" w:rsidRPr="00415109" w:rsidRDefault="00177C5B" w:rsidP="00177C5B">
            <w:pPr>
              <w:numPr>
                <w:ilvl w:val="0"/>
                <w:numId w:val="16"/>
              </w:numPr>
              <w:rPr>
                <w:sz w:val="22"/>
                <w:szCs w:val="22"/>
              </w:rPr>
            </w:pPr>
            <w:r w:rsidRPr="00415109">
              <w:rPr>
                <w:sz w:val="22"/>
                <w:szCs w:val="22"/>
              </w:rPr>
              <w:lastRenderedPageBreak/>
              <w:t>MSC in related Health Topic</w:t>
            </w:r>
          </w:p>
          <w:p w:rsidR="00177C5B" w:rsidRPr="00415109" w:rsidRDefault="00177C5B" w:rsidP="00177C5B">
            <w:pPr>
              <w:numPr>
                <w:ilvl w:val="0"/>
                <w:numId w:val="16"/>
              </w:numPr>
              <w:rPr>
                <w:sz w:val="22"/>
                <w:szCs w:val="22"/>
              </w:rPr>
            </w:pPr>
            <w:r w:rsidRPr="00415109">
              <w:rPr>
                <w:sz w:val="22"/>
                <w:szCs w:val="22"/>
              </w:rPr>
              <w:t>Teaching Qualification</w:t>
            </w:r>
          </w:p>
          <w:p w:rsidR="00177C5B" w:rsidRPr="00415109" w:rsidRDefault="00177C5B" w:rsidP="00177C5B">
            <w:pPr>
              <w:numPr>
                <w:ilvl w:val="0"/>
                <w:numId w:val="16"/>
              </w:numPr>
              <w:rPr>
                <w:sz w:val="22"/>
                <w:szCs w:val="22"/>
              </w:rPr>
            </w:pPr>
            <w:r w:rsidRPr="00415109">
              <w:rPr>
                <w:sz w:val="22"/>
                <w:szCs w:val="22"/>
              </w:rPr>
              <w:t>Leadership training course</w:t>
            </w:r>
          </w:p>
          <w:p w:rsidR="00177C5B" w:rsidRPr="00415109" w:rsidRDefault="00177C5B" w:rsidP="00177C5B">
            <w:pPr>
              <w:numPr>
                <w:ilvl w:val="0"/>
                <w:numId w:val="16"/>
              </w:numPr>
              <w:rPr>
                <w:sz w:val="22"/>
                <w:szCs w:val="22"/>
              </w:rPr>
            </w:pPr>
            <w:r w:rsidRPr="00415109">
              <w:rPr>
                <w:sz w:val="22"/>
                <w:szCs w:val="22"/>
              </w:rPr>
              <w:t>Advanced communication skills training</w:t>
            </w:r>
          </w:p>
          <w:p w:rsidR="00177C5B" w:rsidRPr="00415109" w:rsidRDefault="00177C5B" w:rsidP="0017376C">
            <w:pPr>
              <w:ind w:left="720"/>
              <w:jc w:val="both"/>
              <w:rPr>
                <w:sz w:val="22"/>
                <w:szCs w:val="22"/>
              </w:rPr>
            </w:pPr>
          </w:p>
        </w:tc>
      </w:tr>
      <w:tr w:rsidR="00177C5B" w:rsidRPr="00415109" w:rsidTr="0017376C">
        <w:tc>
          <w:tcPr>
            <w:tcW w:w="1702" w:type="dxa"/>
          </w:tcPr>
          <w:p w:rsidR="00177C5B" w:rsidRPr="00415109" w:rsidRDefault="00177C5B" w:rsidP="0017376C">
            <w:pPr>
              <w:rPr>
                <w:sz w:val="22"/>
                <w:szCs w:val="22"/>
              </w:rPr>
            </w:pPr>
            <w:r w:rsidRPr="00415109">
              <w:rPr>
                <w:sz w:val="22"/>
                <w:szCs w:val="22"/>
              </w:rPr>
              <w:lastRenderedPageBreak/>
              <w:t>Experience/ knowledge</w:t>
            </w:r>
          </w:p>
        </w:tc>
        <w:tc>
          <w:tcPr>
            <w:tcW w:w="3969" w:type="dxa"/>
          </w:tcPr>
          <w:p w:rsidR="00177C5B" w:rsidRPr="00415109" w:rsidRDefault="00177C5B" w:rsidP="00177C5B">
            <w:pPr>
              <w:numPr>
                <w:ilvl w:val="0"/>
                <w:numId w:val="15"/>
              </w:numPr>
              <w:rPr>
                <w:sz w:val="22"/>
                <w:szCs w:val="22"/>
              </w:rPr>
            </w:pPr>
            <w:r w:rsidRPr="00415109">
              <w:rPr>
                <w:sz w:val="22"/>
                <w:szCs w:val="22"/>
              </w:rPr>
              <w:t>Knowledge of palliative care and symptom management and the ability to use in care planning</w:t>
            </w:r>
          </w:p>
          <w:p w:rsidR="00177C5B" w:rsidRPr="00415109" w:rsidRDefault="00177C5B" w:rsidP="00177C5B">
            <w:pPr>
              <w:numPr>
                <w:ilvl w:val="0"/>
                <w:numId w:val="15"/>
              </w:numPr>
              <w:rPr>
                <w:sz w:val="22"/>
                <w:szCs w:val="22"/>
              </w:rPr>
            </w:pPr>
            <w:r w:rsidRPr="00415109">
              <w:rPr>
                <w:sz w:val="22"/>
                <w:szCs w:val="22"/>
              </w:rPr>
              <w:t>Experience of working at Band 6 or above</w:t>
            </w:r>
          </w:p>
          <w:p w:rsidR="00177C5B" w:rsidRPr="00415109" w:rsidRDefault="00177C5B" w:rsidP="00177C5B">
            <w:pPr>
              <w:numPr>
                <w:ilvl w:val="0"/>
                <w:numId w:val="15"/>
              </w:numPr>
              <w:rPr>
                <w:sz w:val="22"/>
                <w:szCs w:val="22"/>
              </w:rPr>
            </w:pPr>
            <w:r w:rsidRPr="00415109">
              <w:rPr>
                <w:sz w:val="22"/>
                <w:szCs w:val="22"/>
              </w:rPr>
              <w:t xml:space="preserve">Experience of leading and managing </w:t>
            </w:r>
          </w:p>
          <w:p w:rsidR="00177C5B" w:rsidRPr="00415109" w:rsidRDefault="00177C5B" w:rsidP="00177C5B">
            <w:pPr>
              <w:numPr>
                <w:ilvl w:val="0"/>
                <w:numId w:val="15"/>
              </w:numPr>
              <w:rPr>
                <w:sz w:val="22"/>
                <w:szCs w:val="22"/>
              </w:rPr>
            </w:pPr>
            <w:r w:rsidRPr="00415109">
              <w:rPr>
                <w:sz w:val="22"/>
                <w:szCs w:val="22"/>
              </w:rPr>
              <w:t>Experience of working as part of a multi professional team</w:t>
            </w:r>
          </w:p>
          <w:p w:rsidR="00177C5B" w:rsidRPr="00415109" w:rsidRDefault="00177C5B" w:rsidP="00177C5B">
            <w:pPr>
              <w:numPr>
                <w:ilvl w:val="0"/>
                <w:numId w:val="15"/>
              </w:numPr>
              <w:rPr>
                <w:sz w:val="22"/>
                <w:szCs w:val="22"/>
              </w:rPr>
            </w:pPr>
            <w:r w:rsidRPr="00415109">
              <w:rPr>
                <w:sz w:val="22"/>
                <w:szCs w:val="22"/>
              </w:rPr>
              <w:t>Experience of mentorship and teaching</w:t>
            </w:r>
          </w:p>
          <w:p w:rsidR="00177C5B" w:rsidRPr="00415109" w:rsidRDefault="00177C5B" w:rsidP="00177C5B">
            <w:pPr>
              <w:numPr>
                <w:ilvl w:val="0"/>
                <w:numId w:val="15"/>
              </w:numPr>
              <w:rPr>
                <w:sz w:val="22"/>
                <w:szCs w:val="22"/>
              </w:rPr>
            </w:pPr>
            <w:r w:rsidRPr="00415109">
              <w:rPr>
                <w:sz w:val="22"/>
                <w:szCs w:val="22"/>
              </w:rPr>
              <w:t>Evidence of Holistic assessment skills and clear decision making skills</w:t>
            </w:r>
          </w:p>
          <w:p w:rsidR="00177C5B" w:rsidRPr="00C42895" w:rsidRDefault="00177C5B" w:rsidP="00177C5B">
            <w:pPr>
              <w:numPr>
                <w:ilvl w:val="0"/>
                <w:numId w:val="15"/>
              </w:numPr>
              <w:rPr>
                <w:sz w:val="22"/>
                <w:szCs w:val="22"/>
              </w:rPr>
            </w:pPr>
            <w:r w:rsidRPr="00C42895">
              <w:rPr>
                <w:sz w:val="22"/>
                <w:szCs w:val="22"/>
              </w:rPr>
              <w:t>IT skills</w:t>
            </w:r>
          </w:p>
          <w:p w:rsidR="00177C5B" w:rsidRPr="00C42895" w:rsidRDefault="00177C5B" w:rsidP="00177C5B">
            <w:pPr>
              <w:numPr>
                <w:ilvl w:val="0"/>
                <w:numId w:val="15"/>
              </w:numPr>
              <w:rPr>
                <w:sz w:val="22"/>
                <w:szCs w:val="22"/>
              </w:rPr>
            </w:pPr>
            <w:r w:rsidRPr="00C42895">
              <w:rPr>
                <w:sz w:val="22"/>
                <w:szCs w:val="22"/>
              </w:rPr>
              <w:t>Education/ presentation skills</w:t>
            </w:r>
          </w:p>
          <w:p w:rsidR="00177C5B" w:rsidRDefault="00177C5B" w:rsidP="00177C5B">
            <w:pPr>
              <w:numPr>
                <w:ilvl w:val="0"/>
                <w:numId w:val="15"/>
              </w:numPr>
              <w:rPr>
                <w:sz w:val="22"/>
                <w:szCs w:val="22"/>
              </w:rPr>
            </w:pPr>
            <w:r w:rsidRPr="00415109">
              <w:rPr>
                <w:sz w:val="22"/>
                <w:szCs w:val="22"/>
              </w:rPr>
              <w:t>A working knowledge of clinical governance and evidence based practice</w:t>
            </w:r>
          </w:p>
          <w:p w:rsidR="00177C5B" w:rsidRDefault="00177C5B" w:rsidP="0017376C">
            <w:pPr>
              <w:rPr>
                <w:sz w:val="22"/>
                <w:szCs w:val="22"/>
              </w:rPr>
            </w:pPr>
          </w:p>
          <w:p w:rsidR="00177C5B" w:rsidRPr="00415109" w:rsidRDefault="00177C5B" w:rsidP="0017376C">
            <w:pPr>
              <w:rPr>
                <w:sz w:val="22"/>
                <w:szCs w:val="22"/>
              </w:rPr>
            </w:pPr>
          </w:p>
        </w:tc>
        <w:tc>
          <w:tcPr>
            <w:tcW w:w="3402" w:type="dxa"/>
          </w:tcPr>
          <w:p w:rsidR="00177C5B" w:rsidRPr="00415109" w:rsidRDefault="00177C5B" w:rsidP="00177C5B">
            <w:pPr>
              <w:numPr>
                <w:ilvl w:val="0"/>
                <w:numId w:val="15"/>
              </w:numPr>
              <w:rPr>
                <w:sz w:val="22"/>
                <w:szCs w:val="22"/>
              </w:rPr>
            </w:pPr>
            <w:r w:rsidRPr="00C42895">
              <w:rPr>
                <w:sz w:val="22"/>
                <w:szCs w:val="22"/>
              </w:rPr>
              <w:t>Experience  in Oncology / Dementia / chronic conditions</w:t>
            </w:r>
            <w:r w:rsidRPr="00415109">
              <w:rPr>
                <w:sz w:val="22"/>
                <w:szCs w:val="22"/>
              </w:rPr>
              <w:t xml:space="preserve">  and or palliative care </w:t>
            </w:r>
          </w:p>
          <w:p w:rsidR="00177C5B" w:rsidRPr="00415109" w:rsidRDefault="00177C5B" w:rsidP="00177C5B">
            <w:pPr>
              <w:numPr>
                <w:ilvl w:val="0"/>
                <w:numId w:val="15"/>
              </w:numPr>
              <w:rPr>
                <w:sz w:val="22"/>
                <w:szCs w:val="22"/>
              </w:rPr>
            </w:pPr>
            <w:r w:rsidRPr="00415109">
              <w:rPr>
                <w:sz w:val="22"/>
                <w:szCs w:val="22"/>
              </w:rPr>
              <w:t>Specialist knowledge of palliative care and symptom management</w:t>
            </w:r>
          </w:p>
          <w:p w:rsidR="00177C5B" w:rsidRPr="00415109" w:rsidRDefault="00177C5B" w:rsidP="00177C5B">
            <w:pPr>
              <w:numPr>
                <w:ilvl w:val="0"/>
                <w:numId w:val="15"/>
              </w:numPr>
              <w:rPr>
                <w:sz w:val="22"/>
                <w:szCs w:val="22"/>
              </w:rPr>
            </w:pPr>
            <w:r w:rsidRPr="00415109">
              <w:rPr>
                <w:sz w:val="22"/>
                <w:szCs w:val="22"/>
              </w:rPr>
              <w:t>Experience of clinical supervision</w:t>
            </w:r>
          </w:p>
          <w:p w:rsidR="00177C5B" w:rsidRPr="00415109" w:rsidRDefault="00177C5B" w:rsidP="00177C5B">
            <w:pPr>
              <w:numPr>
                <w:ilvl w:val="0"/>
                <w:numId w:val="15"/>
              </w:numPr>
              <w:rPr>
                <w:sz w:val="22"/>
                <w:szCs w:val="22"/>
              </w:rPr>
            </w:pPr>
            <w:r w:rsidRPr="00415109">
              <w:rPr>
                <w:sz w:val="22"/>
                <w:szCs w:val="22"/>
              </w:rPr>
              <w:t>Experience of Community Nursing</w:t>
            </w:r>
          </w:p>
          <w:p w:rsidR="00177C5B" w:rsidRPr="00415109" w:rsidRDefault="00177C5B" w:rsidP="00177C5B">
            <w:pPr>
              <w:numPr>
                <w:ilvl w:val="0"/>
                <w:numId w:val="15"/>
              </w:numPr>
              <w:rPr>
                <w:sz w:val="22"/>
                <w:szCs w:val="22"/>
              </w:rPr>
            </w:pPr>
            <w:r w:rsidRPr="00415109">
              <w:rPr>
                <w:sz w:val="22"/>
                <w:szCs w:val="22"/>
              </w:rPr>
              <w:t>Awareness of the use of clinical supervision in practice</w:t>
            </w:r>
          </w:p>
          <w:p w:rsidR="00177C5B" w:rsidRPr="00415109" w:rsidRDefault="00177C5B" w:rsidP="00177C5B">
            <w:pPr>
              <w:numPr>
                <w:ilvl w:val="0"/>
                <w:numId w:val="15"/>
              </w:numPr>
              <w:rPr>
                <w:sz w:val="22"/>
                <w:szCs w:val="22"/>
              </w:rPr>
            </w:pPr>
            <w:r w:rsidRPr="00415109">
              <w:rPr>
                <w:sz w:val="22"/>
                <w:szCs w:val="22"/>
              </w:rPr>
              <w:t>Experience of working as a Specialist Palliative Care CNS</w:t>
            </w:r>
          </w:p>
          <w:p w:rsidR="00177C5B" w:rsidRPr="00415109" w:rsidRDefault="00177C5B" w:rsidP="00177C5B">
            <w:pPr>
              <w:numPr>
                <w:ilvl w:val="0"/>
                <w:numId w:val="15"/>
              </w:numPr>
              <w:rPr>
                <w:sz w:val="22"/>
                <w:szCs w:val="22"/>
              </w:rPr>
            </w:pPr>
            <w:r w:rsidRPr="00415109">
              <w:rPr>
                <w:sz w:val="22"/>
                <w:szCs w:val="22"/>
              </w:rPr>
              <w:t>Experience of audit and research</w:t>
            </w:r>
          </w:p>
          <w:p w:rsidR="00177C5B" w:rsidRPr="00415109" w:rsidRDefault="00177C5B" w:rsidP="0017376C">
            <w:pPr>
              <w:ind w:left="720"/>
              <w:rPr>
                <w:sz w:val="22"/>
                <w:szCs w:val="22"/>
              </w:rPr>
            </w:pPr>
          </w:p>
          <w:p w:rsidR="00177C5B" w:rsidRPr="00415109" w:rsidRDefault="00177C5B" w:rsidP="0017376C">
            <w:pPr>
              <w:rPr>
                <w:sz w:val="22"/>
                <w:szCs w:val="22"/>
              </w:rPr>
            </w:pPr>
          </w:p>
        </w:tc>
      </w:tr>
      <w:tr w:rsidR="00177C5B" w:rsidRPr="00415109" w:rsidTr="0017376C">
        <w:tc>
          <w:tcPr>
            <w:tcW w:w="1702" w:type="dxa"/>
          </w:tcPr>
          <w:p w:rsidR="00177C5B" w:rsidRPr="00415109" w:rsidRDefault="00177C5B" w:rsidP="0017376C">
            <w:pPr>
              <w:rPr>
                <w:sz w:val="22"/>
                <w:szCs w:val="22"/>
              </w:rPr>
            </w:pPr>
            <w:r w:rsidRPr="00415109">
              <w:rPr>
                <w:sz w:val="22"/>
                <w:szCs w:val="22"/>
              </w:rPr>
              <w:t>Personal skills</w:t>
            </w:r>
          </w:p>
        </w:tc>
        <w:tc>
          <w:tcPr>
            <w:tcW w:w="3969" w:type="dxa"/>
          </w:tcPr>
          <w:p w:rsidR="00177C5B" w:rsidRPr="00415109" w:rsidRDefault="00177C5B" w:rsidP="00177C5B">
            <w:pPr>
              <w:numPr>
                <w:ilvl w:val="0"/>
                <w:numId w:val="17"/>
              </w:numPr>
              <w:rPr>
                <w:sz w:val="22"/>
                <w:szCs w:val="22"/>
              </w:rPr>
            </w:pPr>
            <w:r w:rsidRPr="00415109">
              <w:rPr>
                <w:sz w:val="22"/>
                <w:szCs w:val="22"/>
              </w:rPr>
              <w:t>Ability to communicate effectively and sensitively</w:t>
            </w:r>
          </w:p>
          <w:p w:rsidR="00177C5B" w:rsidRDefault="00177C5B" w:rsidP="00177C5B">
            <w:pPr>
              <w:numPr>
                <w:ilvl w:val="0"/>
                <w:numId w:val="17"/>
              </w:numPr>
              <w:rPr>
                <w:sz w:val="22"/>
                <w:szCs w:val="22"/>
              </w:rPr>
            </w:pPr>
            <w:r w:rsidRPr="00415109">
              <w:rPr>
                <w:sz w:val="22"/>
                <w:szCs w:val="22"/>
              </w:rPr>
              <w:t>Ability to work as part of a team</w:t>
            </w:r>
          </w:p>
          <w:p w:rsidR="00177C5B" w:rsidRPr="00415109" w:rsidRDefault="00177C5B" w:rsidP="00177C5B">
            <w:pPr>
              <w:numPr>
                <w:ilvl w:val="0"/>
                <w:numId w:val="17"/>
              </w:numPr>
              <w:rPr>
                <w:sz w:val="22"/>
                <w:szCs w:val="22"/>
              </w:rPr>
            </w:pPr>
            <w:r>
              <w:rPr>
                <w:sz w:val="22"/>
                <w:szCs w:val="22"/>
              </w:rPr>
              <w:t>Effective  time management skills</w:t>
            </w:r>
          </w:p>
          <w:p w:rsidR="00177C5B" w:rsidRPr="00415109" w:rsidRDefault="00177C5B" w:rsidP="00177C5B">
            <w:pPr>
              <w:numPr>
                <w:ilvl w:val="0"/>
                <w:numId w:val="17"/>
              </w:numPr>
              <w:rPr>
                <w:sz w:val="22"/>
                <w:szCs w:val="22"/>
              </w:rPr>
            </w:pPr>
            <w:r w:rsidRPr="00415109">
              <w:rPr>
                <w:sz w:val="22"/>
                <w:szCs w:val="22"/>
              </w:rPr>
              <w:t>Ability to manage conflict</w:t>
            </w:r>
          </w:p>
          <w:p w:rsidR="00177C5B" w:rsidRPr="00415109" w:rsidRDefault="00177C5B" w:rsidP="00177C5B">
            <w:pPr>
              <w:numPr>
                <w:ilvl w:val="0"/>
                <w:numId w:val="17"/>
              </w:numPr>
              <w:rPr>
                <w:sz w:val="22"/>
                <w:szCs w:val="22"/>
              </w:rPr>
            </w:pPr>
            <w:r w:rsidRPr="00415109">
              <w:rPr>
                <w:sz w:val="22"/>
                <w:szCs w:val="22"/>
              </w:rPr>
              <w:t>Ability to demonstrate organisational skills</w:t>
            </w:r>
          </w:p>
          <w:p w:rsidR="00177C5B" w:rsidRPr="00415109" w:rsidRDefault="00177C5B" w:rsidP="00177C5B">
            <w:pPr>
              <w:numPr>
                <w:ilvl w:val="0"/>
                <w:numId w:val="17"/>
              </w:numPr>
              <w:rPr>
                <w:sz w:val="22"/>
                <w:szCs w:val="22"/>
              </w:rPr>
            </w:pPr>
            <w:r w:rsidRPr="00415109">
              <w:rPr>
                <w:sz w:val="22"/>
                <w:szCs w:val="22"/>
              </w:rPr>
              <w:t xml:space="preserve">Ability to  manage time </w:t>
            </w:r>
          </w:p>
          <w:p w:rsidR="00177C5B" w:rsidRPr="00415109" w:rsidRDefault="00177C5B" w:rsidP="00177C5B">
            <w:pPr>
              <w:numPr>
                <w:ilvl w:val="0"/>
                <w:numId w:val="17"/>
              </w:numPr>
              <w:rPr>
                <w:sz w:val="22"/>
                <w:szCs w:val="22"/>
              </w:rPr>
            </w:pPr>
            <w:r w:rsidRPr="00415109">
              <w:rPr>
                <w:sz w:val="22"/>
                <w:szCs w:val="22"/>
              </w:rPr>
              <w:t xml:space="preserve">Excellent written, and verbal  communication skills </w:t>
            </w:r>
          </w:p>
        </w:tc>
        <w:tc>
          <w:tcPr>
            <w:tcW w:w="3402" w:type="dxa"/>
          </w:tcPr>
          <w:p w:rsidR="00177C5B" w:rsidRPr="00415109" w:rsidRDefault="00177C5B" w:rsidP="0017376C">
            <w:pPr>
              <w:rPr>
                <w:sz w:val="22"/>
                <w:szCs w:val="22"/>
              </w:rPr>
            </w:pPr>
          </w:p>
          <w:p w:rsidR="00177C5B" w:rsidRPr="00415109" w:rsidRDefault="00177C5B" w:rsidP="0017376C">
            <w:pPr>
              <w:rPr>
                <w:sz w:val="22"/>
                <w:szCs w:val="22"/>
              </w:rPr>
            </w:pPr>
          </w:p>
        </w:tc>
      </w:tr>
      <w:tr w:rsidR="00177C5B" w:rsidRPr="00415109" w:rsidTr="0017376C">
        <w:tc>
          <w:tcPr>
            <w:tcW w:w="1702" w:type="dxa"/>
          </w:tcPr>
          <w:p w:rsidR="00177C5B" w:rsidRPr="00415109" w:rsidRDefault="00177C5B" w:rsidP="0017376C">
            <w:pPr>
              <w:rPr>
                <w:sz w:val="22"/>
                <w:szCs w:val="22"/>
              </w:rPr>
            </w:pPr>
            <w:r w:rsidRPr="00415109">
              <w:rPr>
                <w:sz w:val="22"/>
                <w:szCs w:val="22"/>
              </w:rPr>
              <w:t>Personal characteristics</w:t>
            </w:r>
          </w:p>
        </w:tc>
        <w:tc>
          <w:tcPr>
            <w:tcW w:w="3969" w:type="dxa"/>
          </w:tcPr>
          <w:p w:rsidR="00177C5B" w:rsidRPr="00415109" w:rsidRDefault="00177C5B" w:rsidP="00177C5B">
            <w:pPr>
              <w:numPr>
                <w:ilvl w:val="0"/>
                <w:numId w:val="17"/>
              </w:numPr>
              <w:rPr>
                <w:sz w:val="22"/>
                <w:szCs w:val="22"/>
              </w:rPr>
            </w:pPr>
            <w:r w:rsidRPr="00415109">
              <w:rPr>
                <w:sz w:val="22"/>
                <w:szCs w:val="22"/>
              </w:rPr>
              <w:t>Ability to work in a confident and professional manner</w:t>
            </w:r>
          </w:p>
          <w:p w:rsidR="00177C5B" w:rsidRDefault="00177C5B" w:rsidP="00177C5B">
            <w:pPr>
              <w:numPr>
                <w:ilvl w:val="0"/>
                <w:numId w:val="17"/>
              </w:numPr>
              <w:rPr>
                <w:sz w:val="22"/>
                <w:szCs w:val="22"/>
              </w:rPr>
            </w:pPr>
            <w:proofErr w:type="spellStart"/>
            <w:r w:rsidRPr="00415109">
              <w:rPr>
                <w:sz w:val="22"/>
                <w:szCs w:val="22"/>
              </w:rPr>
              <w:t>Self aware</w:t>
            </w:r>
            <w:proofErr w:type="spellEnd"/>
            <w:r w:rsidRPr="00415109">
              <w:rPr>
                <w:sz w:val="22"/>
                <w:szCs w:val="22"/>
              </w:rPr>
              <w:t>, reflective and proactive identifying and meeting own development needs</w:t>
            </w:r>
          </w:p>
          <w:p w:rsidR="00177C5B" w:rsidRDefault="00177C5B" w:rsidP="00177C5B">
            <w:pPr>
              <w:numPr>
                <w:ilvl w:val="0"/>
                <w:numId w:val="17"/>
              </w:numPr>
              <w:rPr>
                <w:sz w:val="22"/>
                <w:szCs w:val="22"/>
              </w:rPr>
            </w:pPr>
            <w:r>
              <w:rPr>
                <w:sz w:val="22"/>
                <w:szCs w:val="22"/>
              </w:rPr>
              <w:t xml:space="preserve">Ability to practice safely and autonomously </w:t>
            </w:r>
          </w:p>
          <w:p w:rsidR="00DD7826" w:rsidRDefault="00177C5B" w:rsidP="00177C5B">
            <w:pPr>
              <w:numPr>
                <w:ilvl w:val="0"/>
                <w:numId w:val="17"/>
              </w:numPr>
              <w:rPr>
                <w:sz w:val="22"/>
                <w:szCs w:val="22"/>
              </w:rPr>
            </w:pPr>
            <w:r w:rsidRPr="006F09DB">
              <w:rPr>
                <w:sz w:val="22"/>
                <w:szCs w:val="22"/>
              </w:rPr>
              <w:t>Be resourceful flexible and resilient.</w:t>
            </w:r>
            <w:r w:rsidR="00DD7826" w:rsidRPr="00415109">
              <w:rPr>
                <w:sz w:val="22"/>
                <w:szCs w:val="22"/>
              </w:rPr>
              <w:t xml:space="preserve"> </w:t>
            </w:r>
          </w:p>
          <w:p w:rsidR="00177C5B" w:rsidRPr="00415109" w:rsidRDefault="00DD7826" w:rsidP="00177C5B">
            <w:pPr>
              <w:numPr>
                <w:ilvl w:val="0"/>
                <w:numId w:val="17"/>
              </w:numPr>
              <w:rPr>
                <w:sz w:val="22"/>
                <w:szCs w:val="22"/>
              </w:rPr>
            </w:pPr>
            <w:r w:rsidRPr="00415109">
              <w:rPr>
                <w:sz w:val="22"/>
                <w:szCs w:val="22"/>
              </w:rPr>
              <w:t>Demonstrate the ability to innovate and motivate others</w:t>
            </w:r>
          </w:p>
        </w:tc>
        <w:tc>
          <w:tcPr>
            <w:tcW w:w="3402" w:type="dxa"/>
          </w:tcPr>
          <w:p w:rsidR="00177C5B" w:rsidRPr="00415109" w:rsidRDefault="00177C5B" w:rsidP="0017376C">
            <w:pPr>
              <w:rPr>
                <w:sz w:val="22"/>
                <w:szCs w:val="22"/>
              </w:rPr>
            </w:pPr>
          </w:p>
        </w:tc>
      </w:tr>
      <w:tr w:rsidR="00177C5B" w:rsidRPr="00415109" w:rsidTr="0017376C">
        <w:trPr>
          <w:trHeight w:val="2232"/>
        </w:trPr>
        <w:tc>
          <w:tcPr>
            <w:tcW w:w="1702" w:type="dxa"/>
          </w:tcPr>
          <w:p w:rsidR="00177C5B" w:rsidRPr="00415109" w:rsidRDefault="00177C5B" w:rsidP="0017376C">
            <w:pPr>
              <w:rPr>
                <w:sz w:val="22"/>
                <w:szCs w:val="22"/>
              </w:rPr>
            </w:pPr>
            <w:r w:rsidRPr="00415109">
              <w:rPr>
                <w:sz w:val="22"/>
                <w:szCs w:val="22"/>
              </w:rPr>
              <w:t>Other</w:t>
            </w:r>
          </w:p>
        </w:tc>
        <w:tc>
          <w:tcPr>
            <w:tcW w:w="3969" w:type="dxa"/>
          </w:tcPr>
          <w:p w:rsidR="00177C5B" w:rsidRPr="00415109" w:rsidRDefault="00177C5B" w:rsidP="00177C5B">
            <w:pPr>
              <w:numPr>
                <w:ilvl w:val="0"/>
                <w:numId w:val="17"/>
              </w:numPr>
              <w:rPr>
                <w:sz w:val="22"/>
                <w:szCs w:val="22"/>
              </w:rPr>
            </w:pPr>
            <w:r w:rsidRPr="00415109">
              <w:rPr>
                <w:sz w:val="22"/>
                <w:szCs w:val="22"/>
              </w:rPr>
              <w:t xml:space="preserve">Car owner/driver </w:t>
            </w:r>
          </w:p>
          <w:p w:rsidR="00177C5B" w:rsidRPr="00415109" w:rsidRDefault="00177C5B" w:rsidP="00177C5B">
            <w:pPr>
              <w:numPr>
                <w:ilvl w:val="0"/>
                <w:numId w:val="17"/>
              </w:numPr>
              <w:rPr>
                <w:sz w:val="22"/>
                <w:szCs w:val="22"/>
              </w:rPr>
            </w:pPr>
            <w:r w:rsidRPr="006F09DB">
              <w:rPr>
                <w:sz w:val="22"/>
                <w:szCs w:val="22"/>
              </w:rPr>
              <w:t>Willingness to work to meet the demands of the  service</w:t>
            </w:r>
          </w:p>
        </w:tc>
        <w:tc>
          <w:tcPr>
            <w:tcW w:w="3402" w:type="dxa"/>
          </w:tcPr>
          <w:p w:rsidR="00177C5B" w:rsidRPr="00415109" w:rsidRDefault="00177C5B" w:rsidP="0017376C">
            <w:pPr>
              <w:rPr>
                <w:sz w:val="22"/>
                <w:szCs w:val="22"/>
              </w:rPr>
            </w:pPr>
          </w:p>
          <w:p w:rsidR="00177C5B" w:rsidRPr="00415109" w:rsidRDefault="00177C5B" w:rsidP="0017376C">
            <w:pPr>
              <w:rPr>
                <w:sz w:val="22"/>
                <w:szCs w:val="22"/>
              </w:rPr>
            </w:pPr>
          </w:p>
        </w:tc>
      </w:tr>
    </w:tbl>
    <w:p w:rsidR="00177C5B" w:rsidRPr="00415109" w:rsidRDefault="00177C5B" w:rsidP="00177C5B">
      <w:pPr>
        <w:rPr>
          <w:sz w:val="22"/>
          <w:szCs w:val="22"/>
        </w:rPr>
      </w:pPr>
    </w:p>
    <w:p w:rsidR="00177C5B" w:rsidRDefault="00177C5B" w:rsidP="00177C5B">
      <w:pPr>
        <w:jc w:val="center"/>
        <w:rPr>
          <w:b/>
          <w:sz w:val="22"/>
          <w:szCs w:val="22"/>
        </w:rPr>
      </w:pPr>
    </w:p>
    <w:p w:rsidR="00177C5B" w:rsidRPr="003F3555" w:rsidRDefault="00177C5B" w:rsidP="00177C5B">
      <w:pPr>
        <w:jc w:val="center"/>
        <w:rPr>
          <w:b/>
          <w:sz w:val="22"/>
          <w:szCs w:val="22"/>
        </w:rPr>
      </w:pPr>
    </w:p>
    <w:p w:rsidR="00BC7FAA" w:rsidRPr="00EC7D6F" w:rsidRDefault="00BC7FAA" w:rsidP="00794987">
      <w:pPr>
        <w:autoSpaceDE w:val="0"/>
        <w:autoSpaceDN w:val="0"/>
        <w:adjustRightInd w:val="0"/>
      </w:pPr>
    </w:p>
    <w:sectPr w:rsidR="00BC7FAA" w:rsidRPr="00EC7D6F" w:rsidSect="001B3882">
      <w:headerReference w:type="default" r:id="rId11"/>
      <w:footerReference w:type="default" r:id="rId12"/>
      <w:pgSz w:w="11906" w:h="16838"/>
      <w:pgMar w:top="1747"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7812" w:rsidRDefault="00447812" w:rsidP="000A601F">
      <w:r>
        <w:separator/>
      </w:r>
    </w:p>
  </w:endnote>
  <w:endnote w:type="continuationSeparator" w:id="0">
    <w:p w:rsidR="00447812" w:rsidRDefault="00447812" w:rsidP="000A6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012" w:rsidRDefault="004511C8">
    <w:pPr>
      <w:pStyle w:val="Footer"/>
    </w:pPr>
    <w:r>
      <w:rPr>
        <w:rFonts w:ascii="Times New Roman" w:eastAsiaTheme="minorEastAsia" w:hAnsi="Times New Roman" w:cs="Times New Roman"/>
        <w:sz w:val="24"/>
        <w:szCs w:val="24"/>
      </w:rPr>
      <w:object w:dxaOrig="1440" w:dyaOrig="1440" w14:anchorId="140E22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508.5pt;margin-top:756pt;width:46.5pt;height:50.25pt;z-index:251658240;mso-position-horizontal-relative:text;mso-position-vertical-relative:text">
          <v:imagedata r:id="rId1" o:title=""/>
        </v:shape>
        <o:OLEObject Type="Embed" ProgID="Visio.Drawing.15" ShapeID="_x0000_s2049" DrawAspect="Content" ObjectID="_1706691387" r:id="rId2"/>
      </w:obje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7812" w:rsidRDefault="00447812" w:rsidP="000A601F">
      <w:r>
        <w:separator/>
      </w:r>
    </w:p>
  </w:footnote>
  <w:footnote w:type="continuationSeparator" w:id="0">
    <w:p w:rsidR="00447812" w:rsidRDefault="00447812" w:rsidP="000A60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012" w:rsidRPr="00794987" w:rsidRDefault="00AF726F" w:rsidP="003F285E">
    <w:pPr>
      <w:pStyle w:val="Header"/>
      <w:ind w:firstLine="2880"/>
      <w:rPr>
        <w:b/>
        <w:sz w:val="22"/>
        <w:szCs w:val="22"/>
      </w:rPr>
    </w:pPr>
    <w:r>
      <w:rPr>
        <w:noProof/>
      </w:rPr>
      <w:drawing>
        <wp:anchor distT="0" distB="0" distL="114300" distR="114300" simplePos="0" relativeHeight="251661312" behindDoc="0" locked="0" layoutInCell="1" allowOverlap="1" wp14:anchorId="07B10582" wp14:editId="2D2CF810">
          <wp:simplePos x="0" y="0"/>
          <wp:positionH relativeFrom="margin">
            <wp:posOffset>-521713</wp:posOffset>
          </wp:positionH>
          <wp:positionV relativeFrom="paragraph">
            <wp:posOffset>-59537</wp:posOffset>
          </wp:positionV>
          <wp:extent cx="2047875" cy="514350"/>
          <wp:effectExtent l="0" t="0" r="9525" b="0"/>
          <wp:wrapSquare wrapText="bothSides"/>
          <wp:docPr id="3" name="Picture 3" descr="StLukes_logo_colour_sign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Lukes_logo_colour_signa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4787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3F285E" w:rsidRPr="003F285E">
      <w:rPr>
        <w:noProof/>
      </w:rPr>
      <w:t xml:space="preserve"> </w:t>
    </w:r>
  </w:p>
  <w:p w:rsidR="00BD2012" w:rsidRDefault="00CF7B5E">
    <w:pPr>
      <w:pStyle w:val="Header"/>
      <w:rPr>
        <w:b/>
        <w:sz w:val="22"/>
        <w:szCs w:val="22"/>
      </w:rPr>
    </w:pPr>
    <w:r>
      <w:rPr>
        <w:b/>
        <w:sz w:val="22"/>
        <w:szCs w:val="22"/>
      </w:rPr>
      <w:t>C</w:t>
    </w:r>
    <w:r w:rsidR="00BD2012" w:rsidRPr="00794987">
      <w:rPr>
        <w:b/>
        <w:sz w:val="22"/>
        <w:szCs w:val="22"/>
      </w:rPr>
      <w:t>linical nurse specialist (band 7)</w:t>
    </w:r>
  </w:p>
  <w:p w:rsidR="00BD2012" w:rsidRPr="00794987" w:rsidRDefault="00DD7826" w:rsidP="00794987">
    <w:pPr>
      <w:pStyle w:val="Header"/>
      <w:tabs>
        <w:tab w:val="clear" w:pos="4513"/>
        <w:tab w:val="clear" w:pos="9026"/>
        <w:tab w:val="left" w:pos="6210"/>
      </w:tabs>
      <w:rPr>
        <w:b/>
        <w:sz w:val="22"/>
        <w:szCs w:val="22"/>
      </w:rPr>
    </w:pPr>
    <w:r>
      <w:rPr>
        <w:b/>
        <w:sz w:val="22"/>
        <w:szCs w:val="22"/>
      </w:rPr>
      <w:t>L Gilbert February 22</w:t>
    </w:r>
    <w:r w:rsidR="00BD2012">
      <w:rPr>
        <w:b/>
        <w:sz w:val="22"/>
        <w:szCs w:val="22"/>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42F11"/>
    <w:multiLevelType w:val="hybridMultilevel"/>
    <w:tmpl w:val="CE3ED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F021BD"/>
    <w:multiLevelType w:val="hybridMultilevel"/>
    <w:tmpl w:val="04AC95B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3316527"/>
    <w:multiLevelType w:val="hybridMultilevel"/>
    <w:tmpl w:val="879E58E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437912"/>
    <w:multiLevelType w:val="hybridMultilevel"/>
    <w:tmpl w:val="E13C69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0AA4552"/>
    <w:multiLevelType w:val="hybridMultilevel"/>
    <w:tmpl w:val="D1F64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3C0027"/>
    <w:multiLevelType w:val="hybridMultilevel"/>
    <w:tmpl w:val="1E8C4C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3452049"/>
    <w:multiLevelType w:val="hybridMultilevel"/>
    <w:tmpl w:val="722C77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9512937"/>
    <w:multiLevelType w:val="hybridMultilevel"/>
    <w:tmpl w:val="A06E0D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14F3119"/>
    <w:multiLevelType w:val="hybridMultilevel"/>
    <w:tmpl w:val="93384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AF12B0"/>
    <w:multiLevelType w:val="hybridMultilevel"/>
    <w:tmpl w:val="C1648CB8"/>
    <w:lvl w:ilvl="0" w:tplc="08090001">
      <w:start w:val="1"/>
      <w:numFmt w:val="bullet"/>
      <w:lvlText w:val=""/>
      <w:lvlJc w:val="left"/>
      <w:pPr>
        <w:ind w:left="720" w:hanging="360"/>
      </w:pPr>
      <w:rPr>
        <w:rFonts w:ascii="Symbol" w:hAnsi="Symbol" w:hint="default"/>
      </w:rPr>
    </w:lvl>
    <w:lvl w:ilvl="1" w:tplc="D8E0B36A">
      <w:numFmt w:val="bullet"/>
      <w:lvlText w:val="•"/>
      <w:lvlJc w:val="left"/>
      <w:pPr>
        <w:ind w:left="1440" w:hanging="360"/>
      </w:pPr>
      <w:rPr>
        <w:rFonts w:ascii="Arial" w:eastAsia="Arial"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A26D59"/>
    <w:multiLevelType w:val="hybridMultilevel"/>
    <w:tmpl w:val="6C2651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12365FB"/>
    <w:multiLevelType w:val="hybridMultilevel"/>
    <w:tmpl w:val="186406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14E5343"/>
    <w:multiLevelType w:val="hybridMultilevel"/>
    <w:tmpl w:val="1C30A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1D345D"/>
    <w:multiLevelType w:val="hybridMultilevel"/>
    <w:tmpl w:val="1D9A0A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AED5352"/>
    <w:multiLevelType w:val="hybridMultilevel"/>
    <w:tmpl w:val="F6501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7F23D1"/>
    <w:multiLevelType w:val="hybridMultilevel"/>
    <w:tmpl w:val="829C24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10"/>
  </w:num>
  <w:num w:numId="3">
    <w:abstractNumId w:val="9"/>
  </w:num>
  <w:num w:numId="4">
    <w:abstractNumId w:val="1"/>
  </w:num>
  <w:num w:numId="5">
    <w:abstractNumId w:val="11"/>
  </w:num>
  <w:num w:numId="6">
    <w:abstractNumId w:val="14"/>
  </w:num>
  <w:num w:numId="7">
    <w:abstractNumId w:val="9"/>
  </w:num>
  <w:num w:numId="8">
    <w:abstractNumId w:val="13"/>
  </w:num>
  <w:num w:numId="9">
    <w:abstractNumId w:val="2"/>
  </w:num>
  <w:num w:numId="10">
    <w:abstractNumId w:val="15"/>
  </w:num>
  <w:num w:numId="11">
    <w:abstractNumId w:val="3"/>
  </w:num>
  <w:num w:numId="12">
    <w:abstractNumId w:val="7"/>
  </w:num>
  <w:num w:numId="13">
    <w:abstractNumId w:val="5"/>
  </w:num>
  <w:num w:numId="14">
    <w:abstractNumId w:val="6"/>
  </w:num>
  <w:num w:numId="15">
    <w:abstractNumId w:val="4"/>
  </w:num>
  <w:num w:numId="16">
    <w:abstractNumId w:val="1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01F"/>
    <w:rsid w:val="00011E88"/>
    <w:rsid w:val="000139B0"/>
    <w:rsid w:val="000A601F"/>
    <w:rsid w:val="000C3F6B"/>
    <w:rsid w:val="000E68E0"/>
    <w:rsid w:val="001116AD"/>
    <w:rsid w:val="0017376C"/>
    <w:rsid w:val="00177C5B"/>
    <w:rsid w:val="001814FD"/>
    <w:rsid w:val="001A0907"/>
    <w:rsid w:val="001A4B31"/>
    <w:rsid w:val="001B3882"/>
    <w:rsid w:val="0021629D"/>
    <w:rsid w:val="00271B9B"/>
    <w:rsid w:val="002D5780"/>
    <w:rsid w:val="003E5D9F"/>
    <w:rsid w:val="003F285E"/>
    <w:rsid w:val="00434963"/>
    <w:rsid w:val="00447812"/>
    <w:rsid w:val="004511C8"/>
    <w:rsid w:val="004811D6"/>
    <w:rsid w:val="0054465D"/>
    <w:rsid w:val="005D1644"/>
    <w:rsid w:val="005F5F70"/>
    <w:rsid w:val="00633BAA"/>
    <w:rsid w:val="006722A5"/>
    <w:rsid w:val="006B1ECD"/>
    <w:rsid w:val="00794987"/>
    <w:rsid w:val="007C4C38"/>
    <w:rsid w:val="007D1F86"/>
    <w:rsid w:val="007D48E9"/>
    <w:rsid w:val="007E12AC"/>
    <w:rsid w:val="008C3444"/>
    <w:rsid w:val="008F6F6F"/>
    <w:rsid w:val="00947E44"/>
    <w:rsid w:val="009805D1"/>
    <w:rsid w:val="00985B8F"/>
    <w:rsid w:val="009B15D7"/>
    <w:rsid w:val="00AF726F"/>
    <w:rsid w:val="00BC7FAA"/>
    <w:rsid w:val="00BD2012"/>
    <w:rsid w:val="00BD668E"/>
    <w:rsid w:val="00C20876"/>
    <w:rsid w:val="00C21862"/>
    <w:rsid w:val="00CF7B5E"/>
    <w:rsid w:val="00DD7826"/>
    <w:rsid w:val="00DE3588"/>
    <w:rsid w:val="00EC7D6F"/>
    <w:rsid w:val="00FD5E7B"/>
    <w:rsid w:val="00FE6D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AE73A21-449B-4387-925B-ED18800C0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A0907"/>
    <w:pPr>
      <w:spacing w:after="0" w:line="240" w:lineRule="auto"/>
    </w:pPr>
    <w:rPr>
      <w:rFonts w:ascii="Arial" w:eastAsia="Arial" w:hAnsi="Arial" w:cs="Arial"/>
      <w:color w:val="000000"/>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601F"/>
    <w:pPr>
      <w:tabs>
        <w:tab w:val="center" w:pos="4513"/>
        <w:tab w:val="right" w:pos="9026"/>
      </w:tabs>
    </w:pPr>
  </w:style>
  <w:style w:type="character" w:customStyle="1" w:styleId="HeaderChar">
    <w:name w:val="Header Char"/>
    <w:basedOn w:val="DefaultParagraphFont"/>
    <w:link w:val="Header"/>
    <w:uiPriority w:val="99"/>
    <w:rsid w:val="000A601F"/>
  </w:style>
  <w:style w:type="paragraph" w:styleId="Footer">
    <w:name w:val="footer"/>
    <w:basedOn w:val="Normal"/>
    <w:link w:val="FooterChar"/>
    <w:uiPriority w:val="99"/>
    <w:unhideWhenUsed/>
    <w:rsid w:val="000A601F"/>
    <w:pPr>
      <w:tabs>
        <w:tab w:val="center" w:pos="4513"/>
        <w:tab w:val="right" w:pos="9026"/>
      </w:tabs>
    </w:pPr>
  </w:style>
  <w:style w:type="character" w:customStyle="1" w:styleId="FooterChar">
    <w:name w:val="Footer Char"/>
    <w:basedOn w:val="DefaultParagraphFont"/>
    <w:link w:val="Footer"/>
    <w:uiPriority w:val="99"/>
    <w:rsid w:val="000A601F"/>
  </w:style>
  <w:style w:type="table" w:styleId="TableGrid">
    <w:name w:val="Table Grid"/>
    <w:basedOn w:val="TableNormal"/>
    <w:uiPriority w:val="39"/>
    <w:rsid w:val="001A09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A0907"/>
    <w:pPr>
      <w:spacing w:before="100" w:beforeAutospacing="1" w:after="100" w:afterAutospacing="1"/>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1B3882"/>
    <w:pPr>
      <w:ind w:left="720"/>
      <w:contextualSpacing/>
    </w:pPr>
  </w:style>
  <w:style w:type="paragraph" w:customStyle="1" w:styleId="Normal1">
    <w:name w:val="Normal1"/>
    <w:rsid w:val="001B3882"/>
    <w:pPr>
      <w:spacing w:after="0" w:line="276" w:lineRule="auto"/>
    </w:pPr>
    <w:rPr>
      <w:rFonts w:ascii="Arial" w:eastAsia="Arial" w:hAnsi="Arial" w:cs="Arial"/>
      <w:color w:val="000000"/>
      <w:lang w:eastAsia="en-GB"/>
    </w:rPr>
  </w:style>
  <w:style w:type="paragraph" w:styleId="CommentText">
    <w:name w:val="annotation text"/>
    <w:basedOn w:val="Normal"/>
    <w:link w:val="CommentTextChar"/>
    <w:uiPriority w:val="99"/>
    <w:semiHidden/>
    <w:unhideWhenUsed/>
    <w:rsid w:val="007E12AC"/>
  </w:style>
  <w:style w:type="character" w:customStyle="1" w:styleId="CommentTextChar">
    <w:name w:val="Comment Text Char"/>
    <w:basedOn w:val="DefaultParagraphFont"/>
    <w:link w:val="CommentText"/>
    <w:uiPriority w:val="99"/>
    <w:semiHidden/>
    <w:rsid w:val="007E12AC"/>
    <w:rPr>
      <w:rFonts w:ascii="Arial" w:eastAsia="Arial" w:hAnsi="Arial" w:cs="Arial"/>
      <w:color w:val="000000"/>
      <w:sz w:val="20"/>
      <w:szCs w:val="20"/>
      <w:lang w:eastAsia="en-GB"/>
    </w:rPr>
  </w:style>
  <w:style w:type="character" w:styleId="CommentReference">
    <w:name w:val="annotation reference"/>
    <w:basedOn w:val="DefaultParagraphFont"/>
    <w:uiPriority w:val="99"/>
    <w:semiHidden/>
    <w:unhideWhenUsed/>
    <w:rsid w:val="007E12AC"/>
    <w:rPr>
      <w:sz w:val="16"/>
      <w:szCs w:val="16"/>
    </w:rPr>
  </w:style>
  <w:style w:type="paragraph" w:styleId="BalloonText">
    <w:name w:val="Balloon Text"/>
    <w:basedOn w:val="Normal"/>
    <w:link w:val="BalloonTextChar"/>
    <w:uiPriority w:val="99"/>
    <w:semiHidden/>
    <w:unhideWhenUsed/>
    <w:rsid w:val="007E12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2AC"/>
    <w:rPr>
      <w:rFonts w:ascii="Segoe UI" w:eastAsia="Arial" w:hAnsi="Segoe UI" w:cs="Segoe UI"/>
      <w:color w:val="00000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5068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package" Target="embeddings/Microsoft_Visio_Drawing.vsdx"/><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C3CC8AB1F31914EAD029C883C81D8A5" ma:contentTypeVersion="15" ma:contentTypeDescription="Create a new document." ma:contentTypeScope="" ma:versionID="ce37ca7bae11979b416b5a368652c99a">
  <xsd:schema xmlns:xsd="http://www.w3.org/2001/XMLSchema" xmlns:xs="http://www.w3.org/2001/XMLSchema" xmlns:p="http://schemas.microsoft.com/office/2006/metadata/properties" xmlns:ns2="ce71edaf-6853-455f-8dc5-31fb494565cb" targetNamespace="http://schemas.microsoft.com/office/2006/metadata/properties" ma:root="true" ma:fieldsID="18b46e38a2e419f287ecef0dd7c52a64" ns2:_="">
    <xsd:import namespace="ce71edaf-6853-455f-8dc5-31fb494565cb"/>
    <xsd:element name="properties">
      <xsd:complexType>
        <xsd:sequence>
          <xsd:element name="documentManagement">
            <xsd:complexType>
              <xsd:all>
                <xsd:element ref="ns2:Tags" minOccurs="0"/>
                <xsd:element ref="ns2:Description0" minOccurs="0"/>
                <xsd:element ref="ns2:Document_x0020_type" minOccurs="0"/>
                <xsd:element ref="ns2:Country" minOccurs="0"/>
                <xsd:element ref="ns2:Topic_x0020_data_x0020_level" minOccurs="0"/>
                <xsd:element ref="ns2:Setting_x0020_data_x0020_level" minOccurs="0"/>
                <xsd:element ref="ns2:Post_x0020_data_x0020_level" minOccurs="0"/>
                <xsd:element ref="ns2:Data_x0020_Level" minOccurs="0"/>
                <xsd:element ref="ns2:Post_x0020_Band" minOccurs="0"/>
                <xsd:element ref="ns2:Document_x0020_Index" minOccurs="0"/>
                <xsd:element ref="ns2:Audien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71edaf-6853-455f-8dc5-31fb494565cb" elementFormDefault="qualified">
    <xsd:import namespace="http://schemas.microsoft.com/office/2006/documentManagement/types"/>
    <xsd:import namespace="http://schemas.microsoft.com/office/infopath/2007/PartnerControls"/>
    <xsd:element name="Tags" ma:index="8" nillable="true" ma:displayName="Tags" ma:description="This will have the searchable tags for this document" ma:format="Dropdown" ma:internalName="Tags">
      <xsd:simpleType>
        <xsd:restriction base="dms:Note">
          <xsd:maxLength value="255"/>
        </xsd:restriction>
      </xsd:simpleType>
    </xsd:element>
    <xsd:element name="Description0" ma:index="9" nillable="true" ma:displayName="Description" ma:description="This is to help people know what this document contains" ma:format="Dropdown" ma:internalName="Description0">
      <xsd:simpleType>
        <xsd:restriction base="dms:Note">
          <xsd:maxLength value="255"/>
        </xsd:restriction>
      </xsd:simpleType>
    </xsd:element>
    <xsd:element name="Document_x0020_type" ma:index="10" nillable="true" ma:displayName="Document type" ma:description="This groups the documents into categories to make it easier to search" ma:format="Dropdown" ma:internalName="Document_x0020_type">
      <xsd:simpleType>
        <xsd:restriction base="dms:Choice">
          <xsd:enumeration value="Annex"/>
          <xsd:enumeration value="Authority to spend"/>
          <xsd:enumeration value="Benefits and evidence"/>
          <xsd:enumeration value="Job description"/>
          <xsd:enumeration value="Information"/>
          <xsd:enumeration value="Operational guidance"/>
          <xsd:enumeration value="Quality"/>
        </xsd:restriction>
      </xsd:simpleType>
    </xsd:element>
    <xsd:element name="Country" ma:index="11" nillable="true" ma:displayName="Country" ma:description="This is the country this document relates to (Blank if all)" ma:format="Dropdown" ma:internalName="Country">
      <xsd:simpleType>
        <xsd:restriction base="dms:Text">
          <xsd:maxLength value="255"/>
        </xsd:restriction>
      </xsd:simpleType>
    </xsd:element>
    <xsd:element name="Topic_x0020_data_x0020_level" ma:index="12" nillable="true" ma:displayName="Topic" ma:format="Dropdown" ma:internalName="Topic_x0020_data_x0020_level">
      <xsd:simpleType>
        <xsd:restriction base="dms:Text">
          <xsd:maxLength value="255"/>
        </xsd:restriction>
      </xsd:simpleType>
    </xsd:element>
    <xsd:element name="Setting_x0020_data_x0020_level" ma:index="13" nillable="true" ma:displayName="Setting" ma:format="Dropdown" ma:internalName="Setting_x0020_data_x0020_level">
      <xsd:simpleType>
        <xsd:restriction base="dms:Text">
          <xsd:maxLength value="255"/>
        </xsd:restriction>
      </xsd:simpleType>
    </xsd:element>
    <xsd:element name="Post_x0020_data_x0020_level" ma:index="14" nillable="true" ma:displayName="Post" ma:format="Dropdown" ma:internalName="Post_x0020_data_x0020_level">
      <xsd:simpleType>
        <xsd:restriction base="dms:Text">
          <xsd:maxLength value="255"/>
        </xsd:restriction>
      </xsd:simpleType>
    </xsd:element>
    <xsd:element name="Data_x0020_Level" ma:index="15" nillable="true" ma:displayName="Data Level" ma:format="Dropdown" ma:internalName="Data_x0020_Level">
      <xsd:simpleType>
        <xsd:restriction base="dms:Text">
          <xsd:maxLength value="255"/>
        </xsd:restriction>
      </xsd:simpleType>
    </xsd:element>
    <xsd:element name="Post_x0020_Band" ma:index="16" nillable="true" ma:displayName="Post Band" ma:internalName="Post_x0020_Band">
      <xsd:simpleType>
        <xsd:restriction base="dms:Text">
          <xsd:maxLength value="255"/>
        </xsd:restriction>
      </xsd:simpleType>
    </xsd:element>
    <xsd:element name="Document_x0020_Index" ma:index="17" nillable="true" ma:displayName="Document Index" ma:format="Dropdown" ma:internalName="Document_x0020_Index" ma:percentage="FALSE">
      <xsd:simpleType>
        <xsd:restriction base="dms:Number"/>
      </xsd:simpleType>
    </xsd:element>
    <xsd:element name="Audience" ma:index="18" nillable="true" ma:displayName="Audience" ma:default="Internal" ma:format="Dropdown" ma:internalName="Audienc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gs xmlns="ce71edaf-6853-455f-8dc5-31fb494565cb">Job description, role profile, band 7, England, Scotland, Northern Ireland, NI, Wales, CNS, clinical nurse specialist
</Tags>
    <Topic_x0020_data_x0020_level xmlns="ce71edaf-6853-455f-8dc5-31fb494565cb">Right By You</Topic_x0020_data_x0020_level>
    <Country xmlns="ce71edaf-6853-455f-8dc5-31fb494565cb" xsi:nil="true"/>
    <Post_x0020_data_x0020_level xmlns="ce71edaf-6853-455f-8dc5-31fb494565cb">Clinical nurse specialist</Post_x0020_data_x0020_level>
    <Audience xmlns="ce71edaf-6853-455f-8dc5-31fb494565cb">External</Audience>
    <Document_x0020_Index xmlns="ce71edaf-6853-455f-8dc5-31fb494565cb">230</Document_x0020_Index>
    <Post_x0020_Band xmlns="ce71edaf-6853-455f-8dc5-31fb494565cb" xsi:nil="true"/>
    <Document_x0020_type xmlns="ce71edaf-6853-455f-8dc5-31fb494565cb">Job description</Document_x0020_type>
    <Description0 xmlns="ce71edaf-6853-455f-8dc5-31fb494565cb">A template job description (band 7) for the Macmillan clinical nurse specialist featuring the core requirements. Can be shared with the partner.
</Description0>
    <Setting_x0020_data_x0020_level xmlns="ce71edaf-6853-455f-8dc5-31fb494565cb">Acute</Setting_x0020_data_x0020_level>
    <Data_x0020_Level xmlns="ce71edaf-6853-455f-8dc5-31fb494565cb">Post</Data_x0020_Leve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7720F-ED1D-4539-9D08-030210619D33}">
  <ds:schemaRefs>
    <ds:schemaRef ds:uri="http://schemas.microsoft.com/sharepoint/v3/contenttype/forms"/>
  </ds:schemaRefs>
</ds:datastoreItem>
</file>

<file path=customXml/itemProps2.xml><?xml version="1.0" encoding="utf-8"?>
<ds:datastoreItem xmlns:ds="http://schemas.openxmlformats.org/officeDocument/2006/customXml" ds:itemID="{513CF143-7636-4502-84AC-F9C006963C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71edaf-6853-455f-8dc5-31fb494565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AB2068-DEC8-4DE3-B797-F8FDDD7DCAB7}">
  <ds:schemaRefs>
    <ds:schemaRef ds:uri="http://schemas.microsoft.com/office/2006/metadata/properties"/>
    <ds:schemaRef ds:uri="http://www.w3.org/XML/1998/namespace"/>
    <ds:schemaRef ds:uri="http://schemas.microsoft.com/office/2006/documentManagement/types"/>
    <ds:schemaRef ds:uri="http://purl.org/dc/terms/"/>
    <ds:schemaRef ds:uri="http://schemas.microsoft.com/office/infopath/2007/PartnerControls"/>
    <ds:schemaRef ds:uri="http://purl.org/dc/dcmitype/"/>
    <ds:schemaRef ds:uri="http://purl.org/dc/elements/1.1/"/>
    <ds:schemaRef ds:uri="http://schemas.openxmlformats.org/package/2006/metadata/core-properties"/>
    <ds:schemaRef ds:uri="ce71edaf-6853-455f-8dc5-31fb494565cb"/>
  </ds:schemaRefs>
</ds:datastoreItem>
</file>

<file path=customXml/itemProps4.xml><?xml version="1.0" encoding="utf-8"?>
<ds:datastoreItem xmlns:ds="http://schemas.openxmlformats.org/officeDocument/2006/customXml" ds:itemID="{B05C37BC-C94F-4CD4-9AD4-93A7060A7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1732</Words>
  <Characters>9876</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Macmillan clinical nurse specialist job description (band 7)</vt:lpstr>
    </vt:vector>
  </TitlesOfParts>
  <Company/>
  <LinksUpToDate>false</LinksUpToDate>
  <CharactersWithSpaces>11585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Macmillan clinical nurse specialist job description (band 7)</dc:title>
  <dc:subject/>
  <dc:creator>Jennifer Garbutt</dc:creator>
  <cp:keywords/>
  <dc:description/>
  <cp:lastModifiedBy>Helen Fenton</cp:lastModifiedBy>
  <cp:revision>2</cp:revision>
  <cp:lastPrinted>2019-04-09T12:49:00Z</cp:lastPrinted>
  <dcterms:created xsi:type="dcterms:W3CDTF">2022-02-18T12:10:00Z</dcterms:created>
  <dcterms:modified xsi:type="dcterms:W3CDTF">2022-02-18T12:10:00Z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0x010100CC3CC8AB1F31914EAD029C883C81D8A5</vt:lpwstr>
  </property>
  <property fmtid="{D5CDD505-2E9C-101B-9397-08002B2CF9AE}" pid="3" name="MSIP_Label_38024e22-1edf-40a9-beab-eaff14a94184_Enabled">
    <vt:lpwstr>True</vt:lpwstr>
  </property>
  <property fmtid="{D5CDD505-2E9C-101B-9397-08002B2CF9AE}" pid="4" name="MSIP_Label_38024e22-1edf-40a9-beab-eaff14a94184_SiteId">
    <vt:lpwstr>d01b6c12-fc67-4721-9818-7931d8b9a472</vt:lpwstr>
  </property>
  <property fmtid="{D5CDD505-2E9C-101B-9397-08002B2CF9AE}" pid="5" name="MSIP_Label_38024e22-1edf-40a9-beab-eaff14a94184_Ref">
    <vt:lpwstr>https://api.informationprotection.azure.com/api/d01b6c12-fc67-4721-9818-7931d8b9a472</vt:lpwstr>
  </property>
  <property fmtid="{D5CDD505-2E9C-101B-9397-08002B2CF9AE}" pid="6" name="MSIP_Label_38024e22-1edf-40a9-beab-eaff14a94184_SetBy">
    <vt:lpwstr>phall@macmillan.org.uk</vt:lpwstr>
  </property>
  <property fmtid="{D5CDD505-2E9C-101B-9397-08002B2CF9AE}" pid="7" name="MSIP_Label_38024e22-1edf-40a9-beab-eaff14a94184_SetDate">
    <vt:lpwstr>2019-02-21T09:45:11.0353408+00:00</vt:lpwstr>
  </property>
  <property fmtid="{D5CDD505-2E9C-101B-9397-08002B2CF9AE}" pid="8" name="MSIP_Label_38024e22-1edf-40a9-beab-eaff14a94184_Name">
    <vt:lpwstr>Public</vt:lpwstr>
  </property>
  <property fmtid="{D5CDD505-2E9C-101B-9397-08002B2CF9AE}" pid="9" name="MSIP_Label_38024e22-1edf-40a9-beab-eaff14a94184_Application">
    <vt:lpwstr>Microsoft Azure Information Protection</vt:lpwstr>
  </property>
  <property fmtid="{D5CDD505-2E9C-101B-9397-08002B2CF9AE}" pid="10" name="MSIP_Label_38024e22-1edf-40a9-beab-eaff14a94184_Extended_MSFT_Method">
    <vt:lpwstr>Automatic</vt:lpwstr>
  </property>
  <property fmtid="{D5CDD505-2E9C-101B-9397-08002B2CF9AE}" pid="11" name="Sensitivity">
    <vt:lpwstr>Public</vt:lpwstr>
  </property>
</Properties>
</file>